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23" w:rsidRDefault="004C6A23" w:rsidP="005C7F79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645910" cy="9138126"/>
            <wp:effectExtent l="0" t="0" r="2540" b="6350"/>
            <wp:docPr id="2" name="Рисунок 2" descr="C:\Users\am981\Pictures\2023-09-18 титульник\титульник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981\Pictures\2023-09-18 титульник\титульник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23" w:rsidRDefault="004C6A23" w:rsidP="005C7F79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C6A23" w:rsidRDefault="004C6A23" w:rsidP="005C7F79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7F79" w:rsidRPr="00FB3360" w:rsidRDefault="005C7F79" w:rsidP="005C7F79">
      <w:pPr>
        <w:widowControl w:val="0"/>
        <w:autoSpaceDE w:val="0"/>
        <w:autoSpaceDN w:val="0"/>
        <w:spacing w:before="74" w:after="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FB3360">
        <w:rPr>
          <w:rFonts w:ascii="Times New Roman" w:eastAsia="Times New Roman" w:hAnsi="Times New Roman" w:cs="Times New Roman"/>
          <w:b/>
          <w:sz w:val="24"/>
        </w:rPr>
        <w:lastRenderedPageBreak/>
        <w:t>Раздел №1. Комплекс основных характеристик дополнительной общеобразовательной общеразвивающей программы:</w:t>
      </w:r>
    </w:p>
    <w:p w:rsidR="005C7F79" w:rsidRPr="00FB3360" w:rsidRDefault="005C7F79" w:rsidP="005C7F79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C7F79" w:rsidRPr="00FB3360" w:rsidRDefault="005C7F79" w:rsidP="005C7F79">
      <w:pPr>
        <w:pStyle w:val="a4"/>
        <w:numPr>
          <w:ilvl w:val="1"/>
          <w:numId w:val="1"/>
        </w:num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bCs/>
          <w:sz w:val="24"/>
          <w:szCs w:val="28"/>
        </w:rPr>
        <w:t>Пояснительная записка</w:t>
      </w:r>
    </w:p>
    <w:p w:rsidR="005C7F79" w:rsidRPr="00FB3360" w:rsidRDefault="005C7F79" w:rsidP="005C7F79">
      <w:pPr>
        <w:pStyle w:val="a4"/>
        <w:spacing w:before="240"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bCs/>
          <w:sz w:val="24"/>
          <w:szCs w:val="28"/>
        </w:rPr>
        <w:t>Нормативно-правовая база: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Федеральный закон РФ от 29.12.2012 г. № 273-ФЗ «Об образовании в Российской Федерации» (с последующими изменениями и дополнениями);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Национальная доктрина образования в Российской Федерации (на период на 2025 года);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Приказ Министерства просвещения РФ от 03.09.2019 г. № 467 «Об утверждении целевой </w:t>
      </w:r>
      <w:proofErr w:type="gramStart"/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 Министерства просвещения Российской Федерации от 30.09.2020г. №533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разноуровневые</w:t>
      </w:r>
      <w:proofErr w:type="spellEnd"/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программы), разработанные Министерством образования и науки РФ (письмо от 18.11.2015 г. №09-3242);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Министерством просвещения РФ от 27.07.2022 г. № 629);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3648 - 20 «</w:t>
      </w:r>
      <w:proofErr w:type="spellStart"/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Санитарно</w:t>
      </w:r>
      <w:proofErr w:type="spellEnd"/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- эпидемиологические требования к организациям воспитания и обучения, отдыха и оздоровления детей и </w:t>
      </w:r>
      <w:r w:rsidRPr="00FB336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8"/>
          <w:lang w:eastAsia="ru-RU"/>
        </w:rPr>
        <w:t>молодежи»;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Приказ Министерства труда и социальной защиты РФ от 22.09.2021 </w:t>
      </w:r>
      <w:r w:rsidRPr="00FB3360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8"/>
          <w:lang w:eastAsia="ru-RU"/>
        </w:rPr>
        <w:t xml:space="preserve">г. </w:t>
      </w: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№652-н «Об утверждении профессионального стандарта «Педагог дополнительного образования детей и взрослых»;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№996-р;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Указ Президента Российской Федерации от 21.07.2020 №474 «О национальных целях развития Российской Федерации на период до 2030 </w:t>
      </w:r>
      <w:r w:rsidRPr="00FB3360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8"/>
          <w:lang w:eastAsia="ru-RU"/>
        </w:rPr>
        <w:t>года»;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Паспорт федерального проекта «Успех каждого ребенка», утвержденный протоколом заседания проектного комитета по национальному проекту</w:t>
      </w:r>
      <w:r w:rsidRPr="00FB3360"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«Образование» от 07.12.2018 г. </w:t>
      </w:r>
      <w:r w:rsidRPr="00FB3360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8"/>
          <w:lang w:eastAsia="ru-RU"/>
        </w:rPr>
        <w:t>№3;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Указ Президента Российской Федерации от 29.05.2017 г. № 240 «Об объявлении в Российской Федерации Десятилетия детства»;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Распоряжение Правительства Российской Федерации от 23.01.2021 г. № 122-р «Об утверждении плана основных мероприятий, проводимых в рамках десятилетия детства, на период до 2027 года»;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Концепция развития дополнительного образования детей до 2030 года (утверждена распоряжением Правительства РФ от 31.03.2022 г. №678-р).</w:t>
      </w:r>
    </w:p>
    <w:p w:rsidR="005C7F79" w:rsidRPr="00FB3360" w:rsidRDefault="005C7F79" w:rsidP="005C7F7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  <w:r w:rsidRPr="00FB336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Устав МБДОУ «Детский сад №14 «Теремок».</w:t>
      </w:r>
    </w:p>
    <w:p w:rsidR="005C7F79" w:rsidRPr="00FB3360" w:rsidRDefault="005C7F79" w:rsidP="005C7F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bCs/>
          <w:sz w:val="24"/>
          <w:szCs w:val="28"/>
        </w:rPr>
        <w:t>Направленность</w:t>
      </w:r>
      <w:r w:rsidRPr="00FB3360">
        <w:rPr>
          <w:rFonts w:ascii="Times New Roman" w:eastAsia="Calibri" w:hAnsi="Times New Roman" w:cs="Times New Roman"/>
          <w:bCs/>
          <w:sz w:val="24"/>
          <w:szCs w:val="28"/>
        </w:rPr>
        <w:t xml:space="preserve"> дополнительной общеобразовательной общеразвивающей программы «</w:t>
      </w:r>
      <w:proofErr w:type="spellStart"/>
      <w:r w:rsidRPr="00FB3360">
        <w:rPr>
          <w:rFonts w:ascii="Times New Roman" w:eastAsia="Calibri" w:hAnsi="Times New Roman" w:cs="Times New Roman"/>
          <w:bCs/>
          <w:sz w:val="24"/>
          <w:szCs w:val="28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bCs/>
          <w:sz w:val="24"/>
          <w:szCs w:val="28"/>
        </w:rPr>
        <w:t>»</w:t>
      </w:r>
      <w:r w:rsidRPr="00FB3360">
        <w:rPr>
          <w:rFonts w:ascii="Times New Roman" w:eastAsia="Times New Roman" w:hAnsi="Times New Roman" w:cs="Times New Roman"/>
          <w:bCs/>
          <w:spacing w:val="-2"/>
          <w:sz w:val="24"/>
          <w:szCs w:val="28"/>
        </w:rPr>
        <w:t xml:space="preserve"> (далее - Программа):</w:t>
      </w:r>
      <w:r w:rsidRPr="00FB3360">
        <w:rPr>
          <w:rFonts w:ascii="Times New Roman" w:eastAsia="Calibri" w:hAnsi="Times New Roman" w:cs="Times New Roman"/>
          <w:bCs/>
          <w:sz w:val="24"/>
          <w:szCs w:val="28"/>
        </w:rPr>
        <w:t xml:space="preserve"> художественно-эстетическая.</w:t>
      </w:r>
    </w:p>
    <w:p w:rsidR="005C7F79" w:rsidRPr="00FB3360" w:rsidRDefault="005C7F79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bCs/>
          <w:sz w:val="24"/>
          <w:szCs w:val="28"/>
        </w:rPr>
        <w:t>Актуальность программы</w:t>
      </w:r>
      <w:r w:rsidRPr="00FB3360">
        <w:rPr>
          <w:rFonts w:ascii="Times New Roman" w:eastAsia="Calibri" w:hAnsi="Times New Roman" w:cs="Times New Roman"/>
          <w:bCs/>
          <w:sz w:val="24"/>
          <w:szCs w:val="28"/>
        </w:rPr>
        <w:t xml:space="preserve"> состоит в том,</w:t>
      </w:r>
      <w:r w:rsidRPr="00FB336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FB3360">
        <w:rPr>
          <w:rFonts w:ascii="Times New Roman" w:eastAsia="Calibri" w:hAnsi="Times New Roman" w:cs="Times New Roman"/>
          <w:b/>
          <w:bCs/>
          <w:sz w:val="24"/>
          <w:szCs w:val="28"/>
        </w:rPr>
        <w:t>что  </w:t>
      </w:r>
      <w:r w:rsidRPr="00FB3360">
        <w:rPr>
          <w:rFonts w:ascii="Times New Roman" w:eastAsia="Calibri" w:hAnsi="Times New Roman" w:cs="Times New Roman"/>
          <w:bCs/>
          <w:sz w:val="24"/>
          <w:szCs w:val="28"/>
        </w:rPr>
        <w:t xml:space="preserve">развитие мелкой моторики, ручной умелости на занятиях по изобразительной деятельности способствует развитию </w:t>
      </w:r>
      <w:proofErr w:type="spellStart"/>
      <w:r w:rsidRPr="00FB3360">
        <w:rPr>
          <w:rFonts w:ascii="Times New Roman" w:eastAsia="Calibri" w:hAnsi="Times New Roman" w:cs="Times New Roman"/>
          <w:bCs/>
          <w:sz w:val="24"/>
          <w:szCs w:val="28"/>
        </w:rPr>
        <w:t>сенсомоторики</w:t>
      </w:r>
      <w:proofErr w:type="spellEnd"/>
      <w:r w:rsidRPr="00FB3360">
        <w:rPr>
          <w:rFonts w:ascii="Times New Roman" w:eastAsia="Calibri" w:hAnsi="Times New Roman" w:cs="Times New Roman"/>
          <w:bCs/>
          <w:sz w:val="24"/>
          <w:szCs w:val="28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- карандаш и кисть, в аппликации - ножницы и кисть, в лепке - стека). На этих занятиях дети вырабатывают умения управлять инструментом.</w:t>
      </w:r>
    </w:p>
    <w:p w:rsidR="00F37143" w:rsidRPr="00FB3360" w:rsidRDefault="00F37143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Отличительная особенность программы </w:t>
      </w:r>
      <w:r w:rsidRPr="00FB3360">
        <w:rPr>
          <w:rFonts w:ascii="Times New Roman" w:eastAsia="Calibri" w:hAnsi="Times New Roman" w:cs="Times New Roman"/>
          <w:bCs/>
          <w:sz w:val="24"/>
          <w:szCs w:val="28"/>
        </w:rPr>
        <w:t>в том, что  ребенок приобретает новый сенсорный опыт – чувство пластики, формы и веса. «</w:t>
      </w:r>
      <w:proofErr w:type="spellStart"/>
      <w:r w:rsidRPr="00FB3360">
        <w:rPr>
          <w:rFonts w:ascii="Times New Roman" w:eastAsia="Calibri" w:hAnsi="Times New Roman" w:cs="Times New Roman"/>
          <w:bCs/>
          <w:sz w:val="24"/>
          <w:szCs w:val="28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bCs/>
          <w:sz w:val="24"/>
          <w:szCs w:val="28"/>
        </w:rPr>
        <w:t>» помогает подготовить руку ребенка к письму. Чем чаще ребенок моделирует из различных материалов (пластилин, тесто, глина), тем активнее у него развиваются общие и изобразительные задатки.</w:t>
      </w:r>
    </w:p>
    <w:p w:rsidR="003E5D12" w:rsidRPr="00FB3360" w:rsidRDefault="003E5D12" w:rsidP="003E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Адресатом программы</w:t>
      </w:r>
      <w:r w:rsidRPr="00FB3360">
        <w:rPr>
          <w:rFonts w:ascii="Times New Roman" w:eastAsia="Times New Roman" w:hAnsi="Times New Roman" w:cs="Times New Roman"/>
          <w:sz w:val="24"/>
          <w:szCs w:val="28"/>
        </w:rPr>
        <w:t xml:space="preserve"> являются дети 5 - 7 лет (старший дошкольный возраст).</w:t>
      </w:r>
    </w:p>
    <w:p w:rsidR="003E5D12" w:rsidRPr="00FB3360" w:rsidRDefault="003E5D12" w:rsidP="003E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/>
          <w:sz w:val="24"/>
          <w:szCs w:val="28"/>
        </w:rPr>
        <w:t>Объём программы</w:t>
      </w:r>
      <w:r w:rsidRPr="00FB3360">
        <w:rPr>
          <w:rFonts w:ascii="Times New Roman" w:eastAsia="Times New Roman" w:hAnsi="Times New Roman" w:cs="Times New Roman"/>
          <w:sz w:val="24"/>
          <w:szCs w:val="28"/>
        </w:rPr>
        <w:t>: общее количество учебных часов на весь период обучения: 8 месяцев - 25 недель,  запланировано 25 учебных часа, необходимых для освоения данной Программы.</w:t>
      </w:r>
    </w:p>
    <w:p w:rsidR="00C961DE" w:rsidRPr="00FB3360" w:rsidRDefault="00C961DE" w:rsidP="00C96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/>
          <w:sz w:val="24"/>
          <w:szCs w:val="28"/>
        </w:rPr>
        <w:t xml:space="preserve">Форма обучения </w:t>
      </w:r>
      <w:r w:rsidRPr="00FB3360">
        <w:rPr>
          <w:rFonts w:ascii="Times New Roman" w:eastAsia="Times New Roman" w:hAnsi="Times New Roman" w:cs="Times New Roman"/>
          <w:sz w:val="24"/>
          <w:szCs w:val="28"/>
        </w:rPr>
        <w:t xml:space="preserve">– очная. </w:t>
      </w:r>
    </w:p>
    <w:p w:rsidR="00C961DE" w:rsidRPr="00FB3360" w:rsidRDefault="00C961DE" w:rsidP="003E5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/>
          <w:sz w:val="24"/>
          <w:szCs w:val="28"/>
        </w:rPr>
        <w:t xml:space="preserve">Срок освоения программы – </w:t>
      </w:r>
      <w:r w:rsidRPr="00FB3360">
        <w:rPr>
          <w:rFonts w:ascii="Times New Roman" w:eastAsia="Times New Roman" w:hAnsi="Times New Roman" w:cs="Times New Roman"/>
          <w:sz w:val="24"/>
          <w:szCs w:val="28"/>
        </w:rPr>
        <w:t>8 месяцев (25 недель) с октября по май.</w:t>
      </w:r>
    </w:p>
    <w:p w:rsidR="003941E0" w:rsidRPr="00FB3360" w:rsidRDefault="003941E0" w:rsidP="003941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Режим занятий, периодичность и продолжительность занятий:</w:t>
      </w:r>
    </w:p>
    <w:p w:rsidR="003941E0" w:rsidRPr="00FB3360" w:rsidRDefault="003941E0" w:rsidP="003941E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Занятия проводятся 1 раз в неделю по 1 учебному часу. Общее количество часов в год для одной группы – 25 ч.</w:t>
      </w:r>
    </w:p>
    <w:p w:rsidR="003E5D12" w:rsidRPr="00FB3360" w:rsidRDefault="003941E0" w:rsidP="003941E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iCs/>
          <w:sz w:val="24"/>
          <w:szCs w:val="28"/>
        </w:rPr>
        <w:t>Продолжительность учебного часа составляет до 30</w:t>
      </w:r>
      <w:r w:rsidRPr="00FB3360">
        <w:rPr>
          <w:rFonts w:ascii="Times New Roman" w:eastAsia="Calibri" w:hAnsi="Times New Roman" w:cs="Times New Roman"/>
          <w:bCs/>
          <w:iCs/>
          <w:sz w:val="24"/>
          <w:szCs w:val="28"/>
          <w:u w:val="single"/>
        </w:rPr>
        <w:t xml:space="preserve"> </w:t>
      </w:r>
      <w:r w:rsidRPr="00FB3360">
        <w:rPr>
          <w:rFonts w:ascii="Times New Roman" w:eastAsia="Calibri" w:hAnsi="Times New Roman" w:cs="Times New Roman"/>
          <w:bCs/>
          <w:iCs/>
          <w:sz w:val="24"/>
          <w:szCs w:val="28"/>
        </w:rPr>
        <w:t>в зависимости от возраста</w:t>
      </w:r>
      <w:proofErr w:type="gramStart"/>
      <w:r w:rsidRPr="00FB3360"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</w:t>
      </w:r>
      <w:r w:rsidR="00B73610" w:rsidRPr="00FB3360">
        <w:rPr>
          <w:rFonts w:ascii="Times New Roman" w:eastAsia="Calibri" w:hAnsi="Times New Roman" w:cs="Times New Roman"/>
          <w:bCs/>
          <w:iCs/>
          <w:sz w:val="24"/>
          <w:szCs w:val="28"/>
        </w:rPr>
        <w:t>.</w:t>
      </w:r>
      <w:proofErr w:type="gramEnd"/>
    </w:p>
    <w:p w:rsidR="00B24382" w:rsidRPr="00FB3360" w:rsidRDefault="00B24382" w:rsidP="00B243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iCs/>
          <w:sz w:val="24"/>
          <w:szCs w:val="28"/>
        </w:rPr>
        <w:t xml:space="preserve">Организация образовательного процесса </w:t>
      </w:r>
      <w:r w:rsidRPr="00FB3360">
        <w:rPr>
          <w:rFonts w:ascii="Times New Roman" w:eastAsia="Calibri" w:hAnsi="Times New Roman" w:cs="Times New Roman"/>
          <w:iCs/>
          <w:sz w:val="24"/>
          <w:szCs w:val="28"/>
        </w:rPr>
        <w:t xml:space="preserve">построена в соответствии с учебным планом. При формировании учебных групп не проводится никаких вступительных экзаменов, контрольных процедур; принимаются все желающие дети, не имеющие ограничений по здоровью, в соответствии с требованиями программы. В группе предусмотрено </w:t>
      </w:r>
      <w:r w:rsidRPr="00FB3360">
        <w:rPr>
          <w:rFonts w:ascii="Times New Roman" w:eastAsia="Calibri" w:hAnsi="Times New Roman" w:cs="Times New Roman"/>
          <w:iCs/>
          <w:sz w:val="24"/>
          <w:szCs w:val="28"/>
          <w:u w:val="single"/>
        </w:rPr>
        <w:t>количество детей от 8 до</w:t>
      </w:r>
      <w:r w:rsidRPr="00FB3360">
        <w:rPr>
          <w:rFonts w:ascii="Times New Roman" w:eastAsia="Calibri" w:hAnsi="Times New Roman" w:cs="Times New Roman"/>
          <w:bCs/>
          <w:iCs/>
          <w:sz w:val="24"/>
          <w:szCs w:val="28"/>
          <w:u w:val="single"/>
        </w:rPr>
        <w:t xml:space="preserve"> 17</w:t>
      </w:r>
      <w:r w:rsidRPr="00FB3360">
        <w:rPr>
          <w:rFonts w:ascii="Times New Roman" w:eastAsia="Calibri" w:hAnsi="Times New Roman" w:cs="Times New Roman"/>
          <w:bCs/>
          <w:iCs/>
          <w:sz w:val="24"/>
          <w:szCs w:val="28"/>
        </w:rPr>
        <w:t>.</w:t>
      </w:r>
      <w:r w:rsidRPr="00FB3360">
        <w:rPr>
          <w:rFonts w:ascii="Times New Roman" w:eastAsia="Calibri" w:hAnsi="Times New Roman" w:cs="Times New Roman"/>
          <w:iCs/>
          <w:sz w:val="24"/>
          <w:szCs w:val="28"/>
        </w:rPr>
        <w:t xml:space="preserve"> В процессе реализации программы используются различные формы проведения занятий: традиционное занятие, игровое занятие, сюжетное занятие.</w:t>
      </w:r>
    </w:p>
    <w:p w:rsidR="00FD729C" w:rsidRPr="00FB3360" w:rsidRDefault="00FD729C" w:rsidP="00FD72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iCs/>
          <w:sz w:val="24"/>
          <w:szCs w:val="28"/>
        </w:rPr>
        <w:t>1</w:t>
      </w:r>
      <w:r w:rsidRPr="00FB3360">
        <w:rPr>
          <w:rFonts w:ascii="Times New Roman" w:eastAsia="Calibri" w:hAnsi="Times New Roman" w:cs="Times New Roman"/>
          <w:iCs/>
          <w:sz w:val="24"/>
          <w:szCs w:val="28"/>
        </w:rPr>
        <w:t>.</w:t>
      </w:r>
      <w:r w:rsidRPr="00FB3360">
        <w:rPr>
          <w:rFonts w:ascii="Times New Roman" w:eastAsia="Calibri" w:hAnsi="Times New Roman" w:cs="Times New Roman"/>
          <w:b/>
          <w:iCs/>
          <w:sz w:val="24"/>
          <w:szCs w:val="28"/>
        </w:rPr>
        <w:t xml:space="preserve">2. Цель и задачи дополнительной общеобразовательной общеразвивающей программы </w:t>
      </w:r>
      <w:r w:rsidRPr="00FB336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«</w:t>
      </w:r>
      <w:proofErr w:type="spellStart"/>
      <w:r w:rsidRPr="00FB336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».</w:t>
      </w:r>
    </w:p>
    <w:p w:rsidR="00FD729C" w:rsidRPr="00FB3360" w:rsidRDefault="00FD729C" w:rsidP="00FD72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iCs/>
          <w:sz w:val="24"/>
          <w:szCs w:val="28"/>
        </w:rPr>
        <w:t>Цель</w:t>
      </w:r>
      <w:r w:rsidRPr="00FB3360">
        <w:rPr>
          <w:rFonts w:ascii="Times New Roman" w:eastAsia="Calibri" w:hAnsi="Times New Roman" w:cs="Times New Roman"/>
          <w:iCs/>
          <w:sz w:val="24"/>
          <w:szCs w:val="28"/>
        </w:rPr>
        <w:t xml:space="preserve">: развитие творческих способностей детей посредством </w:t>
      </w:r>
      <w:proofErr w:type="spellStart"/>
      <w:r w:rsidRPr="00FB3360">
        <w:rPr>
          <w:rFonts w:ascii="Times New Roman" w:eastAsia="Calibri" w:hAnsi="Times New Roman" w:cs="Times New Roman"/>
          <w:iCs/>
          <w:sz w:val="24"/>
          <w:szCs w:val="28"/>
        </w:rPr>
        <w:t>пластилинографии</w:t>
      </w:r>
      <w:proofErr w:type="spellEnd"/>
      <w:r w:rsidRPr="00FB3360">
        <w:rPr>
          <w:rFonts w:ascii="Times New Roman" w:eastAsia="Calibri" w:hAnsi="Times New Roman" w:cs="Times New Roman"/>
          <w:iCs/>
          <w:sz w:val="24"/>
          <w:szCs w:val="28"/>
        </w:rPr>
        <w:t>.</w:t>
      </w:r>
    </w:p>
    <w:p w:rsidR="00E5366E" w:rsidRPr="00FB3360" w:rsidRDefault="00E5366E" w:rsidP="00FD72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Задачи.</w:t>
      </w:r>
    </w:p>
    <w:p w:rsidR="00E5366E" w:rsidRPr="00FB3360" w:rsidRDefault="00E5366E" w:rsidP="00FD72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Предметные:</w:t>
      </w:r>
    </w:p>
    <w:p w:rsidR="002005A6" w:rsidRPr="00FB3360" w:rsidRDefault="002005A6" w:rsidP="002005A6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 xml:space="preserve">Обучение приемам работы с пластилином: раскатывание, скатывание, вытягивание, размазывание, </w:t>
      </w:r>
      <w:proofErr w:type="spellStart"/>
      <w:r w:rsidRPr="00FB3360">
        <w:rPr>
          <w:rFonts w:ascii="Times New Roman" w:eastAsia="Calibri" w:hAnsi="Times New Roman" w:cs="Times New Roman"/>
          <w:iCs/>
          <w:sz w:val="24"/>
          <w:szCs w:val="28"/>
        </w:rPr>
        <w:t>примазывание</w:t>
      </w:r>
      <w:proofErr w:type="spellEnd"/>
      <w:r w:rsidRPr="00FB3360">
        <w:rPr>
          <w:rFonts w:ascii="Times New Roman" w:eastAsia="Calibri" w:hAnsi="Times New Roman" w:cs="Times New Roman"/>
          <w:iCs/>
          <w:sz w:val="24"/>
          <w:szCs w:val="28"/>
        </w:rPr>
        <w:t>, надавливание, сглаживание поверхности и др.</w:t>
      </w:r>
    </w:p>
    <w:p w:rsidR="002005A6" w:rsidRPr="00FB3360" w:rsidRDefault="002005A6" w:rsidP="002005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Учить создавать яркие, выразительные образы и изображения окружающего мира, действительности посредством соединения двух цветов пластилина в один; формировать целостную картину мира;</w:t>
      </w:r>
    </w:p>
    <w:p w:rsidR="002005A6" w:rsidRPr="00FB3360" w:rsidRDefault="002005A6" w:rsidP="002005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 xml:space="preserve">Учить инкрустировать работы различными дополнительными материалами (бусинки, </w:t>
      </w:r>
      <w:proofErr w:type="spellStart"/>
      <w:r w:rsidRPr="00FB3360">
        <w:rPr>
          <w:rFonts w:ascii="Times New Roman" w:eastAsia="Calibri" w:hAnsi="Times New Roman" w:cs="Times New Roman"/>
          <w:iCs/>
          <w:sz w:val="24"/>
          <w:szCs w:val="28"/>
        </w:rPr>
        <w:t>паетки</w:t>
      </w:r>
      <w:proofErr w:type="spellEnd"/>
      <w:r w:rsidRPr="00FB3360">
        <w:rPr>
          <w:rFonts w:ascii="Times New Roman" w:eastAsia="Calibri" w:hAnsi="Times New Roman" w:cs="Times New Roman"/>
          <w:iCs/>
          <w:sz w:val="24"/>
          <w:szCs w:val="28"/>
        </w:rPr>
        <w:t>, перышки, зерна крупы, семя подсолнуха и проч.); использовать бросовый материал (пробки от фломастеров, колпачки шариковых ручек, стержни, палочки и проч.)</w:t>
      </w:r>
    </w:p>
    <w:p w:rsidR="002005A6" w:rsidRPr="00FB3360" w:rsidRDefault="002005A6" w:rsidP="002005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 xml:space="preserve">Развивать мелкую моторику, общую умелость рук, укреплять их силу. </w:t>
      </w:r>
    </w:p>
    <w:p w:rsidR="002005A6" w:rsidRPr="00FB3360" w:rsidRDefault="002005A6" w:rsidP="002005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Развивать координацию и согласованность руки и глаза.</w:t>
      </w:r>
    </w:p>
    <w:p w:rsidR="002005A6" w:rsidRPr="00FB3360" w:rsidRDefault="002005A6" w:rsidP="002005A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Осуществлять постепенную подготовку руки к освоению навыка письма.</w:t>
      </w:r>
    </w:p>
    <w:p w:rsidR="00E5366E" w:rsidRPr="00FB3360" w:rsidRDefault="002005A6" w:rsidP="002005A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Личностные.</w:t>
      </w:r>
    </w:p>
    <w:p w:rsidR="002005A6" w:rsidRPr="00FB3360" w:rsidRDefault="002005A6" w:rsidP="002005A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Сформировать умение проявлять творческие способности, активность, и инициативность в работе с пластилином.</w:t>
      </w:r>
    </w:p>
    <w:p w:rsidR="002005A6" w:rsidRPr="00FB3360" w:rsidRDefault="002005A6" w:rsidP="002005A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proofErr w:type="spellStart"/>
      <w:r w:rsidRPr="00FB3360">
        <w:rPr>
          <w:rFonts w:ascii="Times New Roman" w:eastAsia="Calibri" w:hAnsi="Times New Roman" w:cs="Times New Roman"/>
          <w:iCs/>
          <w:sz w:val="24"/>
          <w:szCs w:val="28"/>
        </w:rPr>
        <w:t>Метапредметные</w:t>
      </w:r>
      <w:proofErr w:type="spellEnd"/>
      <w:r w:rsidRPr="00FB3360">
        <w:rPr>
          <w:rFonts w:ascii="Times New Roman" w:eastAsia="Calibri" w:hAnsi="Times New Roman" w:cs="Times New Roman"/>
          <w:iCs/>
          <w:sz w:val="24"/>
          <w:szCs w:val="28"/>
        </w:rPr>
        <w:t>.</w:t>
      </w:r>
    </w:p>
    <w:p w:rsidR="002005A6" w:rsidRPr="00FB3360" w:rsidRDefault="002005A6" w:rsidP="002005A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•</w:t>
      </w:r>
      <w:r w:rsidRPr="00FB3360">
        <w:rPr>
          <w:rFonts w:ascii="Times New Roman" w:eastAsia="Calibri" w:hAnsi="Times New Roman" w:cs="Times New Roman"/>
          <w:iCs/>
          <w:sz w:val="24"/>
          <w:szCs w:val="28"/>
        </w:rPr>
        <w:tab/>
        <w:t>Воспитывать усидчивость, аккуратность, желанию доводить начатое дело до конца.</w:t>
      </w:r>
    </w:p>
    <w:p w:rsidR="002005A6" w:rsidRPr="00FB3360" w:rsidRDefault="002005A6" w:rsidP="002005A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>•</w:t>
      </w:r>
      <w:r w:rsidRPr="00FB3360">
        <w:rPr>
          <w:rFonts w:ascii="Times New Roman" w:eastAsia="Calibri" w:hAnsi="Times New Roman" w:cs="Times New Roman"/>
          <w:iCs/>
          <w:sz w:val="24"/>
          <w:szCs w:val="28"/>
        </w:rPr>
        <w:tab/>
        <w:t>Прививать чувство прекрасного, расширять представления о сезонных явлениях, праздничных событиях и традициях родного края и страны.</w:t>
      </w:r>
    </w:p>
    <w:p w:rsidR="002005A6" w:rsidRPr="00FB3360" w:rsidRDefault="002005A6" w:rsidP="002005A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:rsidR="002005A6" w:rsidRPr="00FB3360" w:rsidRDefault="002005A6" w:rsidP="002005A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1.3. </w:t>
      </w:r>
      <w:r w:rsidRPr="00FB3360">
        <w:rPr>
          <w:rFonts w:ascii="Times New Roman" w:eastAsia="Calibri" w:hAnsi="Times New Roman" w:cs="Times New Roman"/>
          <w:b/>
          <w:iCs/>
          <w:sz w:val="24"/>
          <w:szCs w:val="28"/>
        </w:rPr>
        <w:t xml:space="preserve">Содержание дополнительной общеобразовательной общеразвивающей программы </w:t>
      </w:r>
      <w:r w:rsidRPr="00FB336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«</w:t>
      </w:r>
      <w:proofErr w:type="spellStart"/>
      <w:r w:rsidRPr="00FB336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».</w:t>
      </w:r>
    </w:p>
    <w:p w:rsidR="002005A6" w:rsidRPr="00FB3360" w:rsidRDefault="002005A6" w:rsidP="002005A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 xml:space="preserve">Учебный план образовательного модуля </w:t>
      </w:r>
      <w:r w:rsidRPr="00FB3360">
        <w:rPr>
          <w:rFonts w:ascii="Times New Roman" w:eastAsia="Calibri" w:hAnsi="Times New Roman" w:cs="Times New Roman"/>
          <w:i/>
          <w:iCs/>
          <w:sz w:val="24"/>
          <w:szCs w:val="28"/>
        </w:rPr>
        <w:t>«</w:t>
      </w:r>
      <w:proofErr w:type="spellStart"/>
      <w:r w:rsidRPr="00FB3360">
        <w:rPr>
          <w:rFonts w:ascii="Times New Roman" w:eastAsia="Calibri" w:hAnsi="Times New Roman" w:cs="Times New Roman"/>
          <w:i/>
          <w:iCs/>
          <w:sz w:val="24"/>
          <w:szCs w:val="28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i/>
          <w:iCs/>
          <w:sz w:val="24"/>
          <w:szCs w:val="28"/>
        </w:rPr>
        <w:t>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134"/>
        <w:gridCol w:w="1418"/>
        <w:gridCol w:w="2551"/>
      </w:tblGrid>
      <w:tr w:rsidR="002005A6" w:rsidRPr="00FB3360" w:rsidTr="007A2577">
        <w:trPr>
          <w:trHeight w:val="454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 xml:space="preserve">№ </w:t>
            </w:r>
            <w:proofErr w:type="gramStart"/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п</w:t>
            </w:r>
            <w:proofErr w:type="gramEnd"/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Название разделов, тем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Часы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Форма</w:t>
            </w:r>
          </w:p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аттестации/</w:t>
            </w:r>
          </w:p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контроля</w:t>
            </w:r>
          </w:p>
        </w:tc>
      </w:tr>
      <w:tr w:rsidR="002005A6" w:rsidRPr="00FB3360" w:rsidTr="007A2577">
        <w:trPr>
          <w:trHeight w:val="454"/>
        </w:trPr>
        <w:tc>
          <w:tcPr>
            <w:tcW w:w="709" w:type="dxa"/>
            <w:vMerge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Практика</w:t>
            </w: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</w:p>
        </w:tc>
      </w:tr>
      <w:tr w:rsidR="002005A6" w:rsidRPr="00FB3360" w:rsidTr="007A2577">
        <w:trPr>
          <w:trHeight w:val="454"/>
        </w:trPr>
        <w:tc>
          <w:tcPr>
            <w:tcW w:w="709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Вводное занятие.</w:t>
            </w:r>
          </w:p>
        </w:tc>
        <w:tc>
          <w:tcPr>
            <w:tcW w:w="1134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0,5</w:t>
            </w:r>
          </w:p>
        </w:tc>
        <w:tc>
          <w:tcPr>
            <w:tcW w:w="2551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Беседа</w:t>
            </w:r>
          </w:p>
        </w:tc>
      </w:tr>
      <w:tr w:rsidR="002005A6" w:rsidRPr="00FB3360" w:rsidTr="007A2577">
        <w:trPr>
          <w:trHeight w:val="454"/>
        </w:trPr>
        <w:tc>
          <w:tcPr>
            <w:tcW w:w="709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Работа с пластилином</w:t>
            </w:r>
          </w:p>
        </w:tc>
        <w:tc>
          <w:tcPr>
            <w:tcW w:w="1134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13</w:t>
            </w:r>
          </w:p>
        </w:tc>
        <w:tc>
          <w:tcPr>
            <w:tcW w:w="2551" w:type="dxa"/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Наблюдение</w:t>
            </w:r>
          </w:p>
        </w:tc>
      </w:tr>
      <w:tr w:rsidR="002005A6" w:rsidRPr="00FB3360" w:rsidTr="007A2577">
        <w:trPr>
          <w:trHeight w:val="454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8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Наблюдение</w:t>
            </w:r>
          </w:p>
        </w:tc>
      </w:tr>
      <w:tr w:rsidR="002005A6" w:rsidRPr="00FB3360" w:rsidTr="007A2577">
        <w:trPr>
          <w:trHeight w:val="454"/>
        </w:trPr>
        <w:tc>
          <w:tcPr>
            <w:tcW w:w="3402" w:type="dxa"/>
            <w:gridSpan w:val="2"/>
            <w:tcBorders>
              <w:top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Итого за год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10,5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FB336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14,5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2005A6" w:rsidRPr="00FB3360" w:rsidRDefault="002005A6" w:rsidP="002005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</w:tr>
    </w:tbl>
    <w:p w:rsidR="00B24382" w:rsidRPr="00FB3360" w:rsidRDefault="00B24382" w:rsidP="00B243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:rsidR="00BF3568" w:rsidRPr="00FB3360" w:rsidRDefault="00BF3568" w:rsidP="00BF356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FB3360">
        <w:rPr>
          <w:rFonts w:ascii="Times New Roman" w:eastAsia="Calibri" w:hAnsi="Times New Roman" w:cs="Times New Roman"/>
          <w:iCs/>
          <w:sz w:val="24"/>
          <w:szCs w:val="28"/>
        </w:rPr>
        <w:t xml:space="preserve">Содержание учебного плана образовательного модуля </w:t>
      </w:r>
      <w:r w:rsidRPr="00FB3360">
        <w:rPr>
          <w:rFonts w:ascii="Times New Roman" w:eastAsia="Calibri" w:hAnsi="Times New Roman" w:cs="Times New Roman"/>
          <w:i/>
          <w:iCs/>
          <w:sz w:val="24"/>
          <w:szCs w:val="28"/>
        </w:rPr>
        <w:t>«</w:t>
      </w:r>
      <w:proofErr w:type="spellStart"/>
      <w:r w:rsidRPr="00FB3360">
        <w:rPr>
          <w:rFonts w:ascii="Times New Roman" w:eastAsia="Calibri" w:hAnsi="Times New Roman" w:cs="Times New Roman"/>
          <w:i/>
          <w:iCs/>
          <w:sz w:val="24"/>
          <w:szCs w:val="28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i/>
          <w:iCs/>
          <w:sz w:val="24"/>
          <w:szCs w:val="28"/>
        </w:rPr>
        <w:t>»</w:t>
      </w:r>
    </w:p>
    <w:p w:rsidR="00B73610" w:rsidRPr="00FB3360" w:rsidRDefault="00B73610" w:rsidP="003941E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:rsidR="003E5D12" w:rsidRPr="00FB3360" w:rsidRDefault="00E41BC3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sz w:val="24"/>
          <w:szCs w:val="28"/>
        </w:rPr>
        <w:t>Тема 1. «Вводное занятие»</w:t>
      </w:r>
      <w:r w:rsidR="00A23112" w:rsidRPr="00FB3360">
        <w:rPr>
          <w:rFonts w:ascii="Times New Roman" w:eastAsia="Calibri" w:hAnsi="Times New Roman" w:cs="Times New Roman"/>
          <w:bCs/>
          <w:sz w:val="24"/>
          <w:szCs w:val="28"/>
        </w:rPr>
        <w:t xml:space="preserve"> (1ч)</w:t>
      </w:r>
    </w:p>
    <w:p w:rsidR="00A23112" w:rsidRPr="00FB3360" w:rsidRDefault="00E41BC3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sz w:val="24"/>
          <w:szCs w:val="28"/>
        </w:rPr>
        <w:t xml:space="preserve">Теория. </w:t>
      </w:r>
      <w:r w:rsidR="00A23112" w:rsidRPr="00FB3360">
        <w:rPr>
          <w:rFonts w:ascii="Times New Roman" w:eastAsia="Calibri" w:hAnsi="Times New Roman" w:cs="Times New Roman"/>
          <w:bCs/>
          <w:sz w:val="24"/>
          <w:szCs w:val="28"/>
        </w:rPr>
        <w:t xml:space="preserve">Познакомить детей со свойствами пластилина. Показать нетрадиционные приемы использования пластилина. Рассматривание презентации с работами в технике </w:t>
      </w:r>
      <w:proofErr w:type="spellStart"/>
      <w:r w:rsidR="00A23112" w:rsidRPr="00FB3360">
        <w:rPr>
          <w:rFonts w:ascii="Times New Roman" w:eastAsia="Calibri" w:hAnsi="Times New Roman" w:cs="Times New Roman"/>
          <w:bCs/>
          <w:sz w:val="24"/>
          <w:szCs w:val="28"/>
        </w:rPr>
        <w:t>пластилинография</w:t>
      </w:r>
      <w:proofErr w:type="spellEnd"/>
      <w:r w:rsidR="00A23112" w:rsidRPr="00FB3360"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="002A44F0" w:rsidRPr="00FB3360">
        <w:rPr>
          <w:rFonts w:ascii="Times New Roman" w:eastAsia="Calibri" w:hAnsi="Times New Roman" w:cs="Times New Roman"/>
          <w:bCs/>
          <w:sz w:val="24"/>
          <w:szCs w:val="28"/>
        </w:rPr>
        <w:t xml:space="preserve"> Правила безопасности в работе с пластилином.</w:t>
      </w:r>
    </w:p>
    <w:p w:rsidR="00A23112" w:rsidRPr="00FB3360" w:rsidRDefault="00A23112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sz w:val="24"/>
          <w:szCs w:val="28"/>
        </w:rPr>
        <w:t>Практика. Лепка по желанию.</w:t>
      </w:r>
    </w:p>
    <w:p w:rsidR="00A23112" w:rsidRPr="00FB3360" w:rsidRDefault="00A23112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sz w:val="24"/>
          <w:szCs w:val="28"/>
        </w:rPr>
        <w:t>Тема 2. «Работа с пластилином» (23 ч)</w:t>
      </w:r>
    </w:p>
    <w:p w:rsidR="00E41BC3" w:rsidRPr="00FB3360" w:rsidRDefault="00A23112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sz w:val="24"/>
          <w:szCs w:val="28"/>
        </w:rPr>
        <w:t>Теория. Знакомство с приемами лепки, выполнения различных работ.</w:t>
      </w:r>
    </w:p>
    <w:p w:rsidR="00A23112" w:rsidRPr="00FB3360" w:rsidRDefault="00A23112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sz w:val="24"/>
          <w:szCs w:val="28"/>
        </w:rPr>
        <w:t>Практика. Выполнение работ из пластилина.</w:t>
      </w:r>
    </w:p>
    <w:p w:rsidR="005C7F79" w:rsidRPr="00FB3360" w:rsidRDefault="00A23112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sz w:val="24"/>
          <w:szCs w:val="28"/>
        </w:rPr>
        <w:t>Тема 3. «Итоговое занятие» (1 ч)</w:t>
      </w:r>
    </w:p>
    <w:p w:rsidR="00A23112" w:rsidRPr="00FB3360" w:rsidRDefault="00A23112" w:rsidP="005C7F79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sz w:val="24"/>
          <w:szCs w:val="28"/>
        </w:rPr>
        <w:t>Практика. Лепка по желанию Создание выставки работ.</w:t>
      </w:r>
    </w:p>
    <w:p w:rsidR="009273E5" w:rsidRPr="00FB3360" w:rsidRDefault="009273E5" w:rsidP="005C7F79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color w:val="000000" w:themeColor="text1"/>
          <w:sz w:val="24"/>
          <w:szCs w:val="28"/>
          <w:lang w:eastAsia="ru-RU"/>
        </w:rPr>
      </w:pPr>
    </w:p>
    <w:p w:rsidR="002A44F0" w:rsidRPr="00FB3360" w:rsidRDefault="002A44F0" w:rsidP="002A44F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B3360">
        <w:rPr>
          <w:rFonts w:ascii="Times New Roman" w:hAnsi="Times New Roman" w:cs="Times New Roman"/>
          <w:b/>
          <w:sz w:val="24"/>
          <w:szCs w:val="28"/>
        </w:rPr>
        <w:t>1.4. Планируемые результаты.</w:t>
      </w:r>
    </w:p>
    <w:p w:rsidR="002A44F0" w:rsidRPr="00FB3360" w:rsidRDefault="002A44F0" w:rsidP="002A44F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8"/>
        </w:rPr>
      </w:pPr>
      <w:r w:rsidRPr="00FB3360">
        <w:rPr>
          <w:rFonts w:ascii="Times New Roman" w:eastAsia="Calibri" w:hAnsi="Times New Roman" w:cs="Times New Roman"/>
          <w:bCs/>
          <w:sz w:val="24"/>
          <w:szCs w:val="28"/>
        </w:rPr>
        <w:t>По окончании освоения содержания программы ожидаются следующие результаты.</w:t>
      </w:r>
    </w:p>
    <w:p w:rsidR="002A44F0" w:rsidRPr="00FB3360" w:rsidRDefault="002A44F0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8"/>
        </w:rPr>
        <w:t>Предметные:</w:t>
      </w:r>
    </w:p>
    <w:p w:rsidR="002A44F0" w:rsidRPr="00FB3360" w:rsidRDefault="002A44F0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8"/>
        </w:rPr>
        <w:t>Дети будут знать: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правила безопасной работы с разными материалами, ручными инструментами; - основные инструменты и материалы, применяемые при работе с пластилином; - пластилин, виды пластилина, его свойства и применение;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разнообразие техник работ с пластилином;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- жанры изобразительного искусства: натюрморт, портрет, пейзаж;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о видах росписи;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особенности построения композиции, понятие «симметрия» на примере бабочки в природе и в рисунке;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основы композиции, выполненные в технике </w:t>
      </w:r>
      <w:proofErr w:type="spellStart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пластилинографии</w:t>
      </w:r>
      <w:proofErr w:type="spellEnd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- правила работы в коллективе.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8"/>
        </w:rPr>
        <w:t>Дети будут уметь: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пользоваться инструментами и материалами, применяемыми при работе с пластилином, выполнять правила техники безопасности;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пользоваться различными видами пластилина;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использовать жанры изобразительного искусства: натюрморт, портрет, пейзаж; следовать устным инструкциям воспитателя;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уметь пользоваться технологическими картами;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анализировать образец, анализировать свою работу;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создавать композиции с изделиями, выполненными в технике </w:t>
      </w:r>
      <w:proofErr w:type="spellStart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пластилинография</w:t>
      </w:r>
      <w:proofErr w:type="spellEnd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, уметь оформить изделие; </w:t>
      </w:r>
    </w:p>
    <w:p w:rsidR="00FA171F" w:rsidRPr="00FB3360" w:rsidRDefault="00FA171F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- планировать предсто</w:t>
      </w:r>
      <w:r w:rsidR="00635559"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ящую практическую деятельность.</w:t>
      </w:r>
    </w:p>
    <w:p w:rsidR="007A2577" w:rsidRPr="00FB3360" w:rsidRDefault="007A2577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Личностные.</w:t>
      </w:r>
    </w:p>
    <w:p w:rsidR="007A2577" w:rsidRPr="00FB3360" w:rsidRDefault="007A2577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Сформировано умение проявлять творческие способности активность, инициативность при выполнении работ в технике </w:t>
      </w:r>
      <w:proofErr w:type="spellStart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пластилинограифя</w:t>
      </w:r>
      <w:proofErr w:type="spellEnd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.</w:t>
      </w:r>
    </w:p>
    <w:p w:rsidR="007A2577" w:rsidRPr="00FB3360" w:rsidRDefault="007A2577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proofErr w:type="spellStart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Метапредметные</w:t>
      </w:r>
      <w:proofErr w:type="spellEnd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.</w:t>
      </w:r>
    </w:p>
    <w:p w:rsidR="007A2577" w:rsidRPr="00FB3360" w:rsidRDefault="007A2577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В результате освоения программы, обучающиеся будут способны:</w:t>
      </w:r>
    </w:p>
    <w:p w:rsidR="007A2577" w:rsidRPr="00FB3360" w:rsidRDefault="007A2577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 xml:space="preserve">- ориентироваться в технических понятиях </w:t>
      </w:r>
      <w:proofErr w:type="spellStart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пластилинографии</w:t>
      </w:r>
      <w:proofErr w:type="spellEnd"/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;</w:t>
      </w:r>
    </w:p>
    <w:p w:rsidR="007A2577" w:rsidRPr="00FB3360" w:rsidRDefault="007A2577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- применять полученные знания на практике;</w:t>
      </w:r>
    </w:p>
    <w:p w:rsidR="007A2577" w:rsidRPr="00FB3360" w:rsidRDefault="007A2577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  <w:r w:rsidRPr="00FB3360"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  <w:t>- уметь работать в коллективе.</w:t>
      </w:r>
    </w:p>
    <w:p w:rsidR="00635559" w:rsidRPr="00FB3360" w:rsidRDefault="00635559" w:rsidP="002A44F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pacing w:val="-2"/>
          <w:sz w:val="24"/>
          <w:szCs w:val="28"/>
        </w:rPr>
      </w:pPr>
    </w:p>
    <w:p w:rsidR="001D62D7" w:rsidRPr="00FB3360" w:rsidRDefault="001D62D7" w:rsidP="001D62D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B3360">
        <w:rPr>
          <w:rFonts w:ascii="Times New Roman" w:hAnsi="Times New Roman" w:cs="Times New Roman"/>
          <w:b/>
          <w:bCs/>
          <w:sz w:val="24"/>
          <w:szCs w:val="28"/>
        </w:rPr>
        <w:t>№ 2.Комплекс организационно-педагогический условий.</w:t>
      </w:r>
    </w:p>
    <w:p w:rsidR="001D62D7" w:rsidRPr="00FB3360" w:rsidRDefault="001D62D7" w:rsidP="001D62D7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</w:pPr>
      <w:r w:rsidRPr="00FB3360">
        <w:rPr>
          <w:rFonts w:ascii="Times New Roman" w:eastAsiaTheme="majorEastAsia" w:hAnsi="Times New Roman" w:cs="Times New Roman"/>
          <w:b/>
          <w:bCs/>
          <w:sz w:val="24"/>
          <w:szCs w:val="28"/>
        </w:rPr>
        <w:t>2.1.</w:t>
      </w:r>
      <w:bookmarkStart w:id="1" w:name="_TOC_250002"/>
      <w:r w:rsidRPr="00FB336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Календарный учебный</w:t>
      </w:r>
      <w:bookmarkEnd w:id="1"/>
      <w:r w:rsidRPr="00FB3360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FB3360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</w:rPr>
        <w:t>график.</w:t>
      </w:r>
    </w:p>
    <w:p w:rsidR="001D62D7" w:rsidRPr="00FB3360" w:rsidRDefault="001D62D7" w:rsidP="001D62D7">
      <w:pPr>
        <w:widowControl w:val="0"/>
        <w:autoSpaceDE w:val="0"/>
        <w:autoSpaceDN w:val="0"/>
        <w:spacing w:after="0" w:line="240" w:lineRule="auto"/>
        <w:ind w:left="3512" w:right="4291"/>
        <w:jc w:val="center"/>
        <w:rPr>
          <w:rFonts w:ascii="Times New Roman" w:eastAsia="Times New Roman" w:hAnsi="Times New Roman" w:cs="Times New Roman"/>
          <w:b/>
          <w:spacing w:val="-2"/>
          <w:sz w:val="18"/>
        </w:rPr>
      </w:pPr>
      <w:r w:rsidRPr="00FB3360">
        <w:rPr>
          <w:rFonts w:ascii="Times New Roman" w:eastAsia="Times New Roman" w:hAnsi="Times New Roman" w:cs="Times New Roman"/>
          <w:b/>
          <w:spacing w:val="-2"/>
          <w:sz w:val="18"/>
        </w:rPr>
        <w:t>(октябрь – май)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"/>
        <w:gridCol w:w="1010"/>
        <w:gridCol w:w="1247"/>
        <w:gridCol w:w="1348"/>
        <w:gridCol w:w="965"/>
        <w:gridCol w:w="1321"/>
        <w:gridCol w:w="1600"/>
        <w:gridCol w:w="1348"/>
        <w:gridCol w:w="1409"/>
      </w:tblGrid>
      <w:tr w:rsidR="007A2577" w:rsidRPr="00FB3360" w:rsidTr="00080175">
        <w:tc>
          <w:tcPr>
            <w:tcW w:w="434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№</w:t>
            </w:r>
          </w:p>
        </w:tc>
        <w:tc>
          <w:tcPr>
            <w:tcW w:w="1010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месяц  </w:t>
            </w:r>
          </w:p>
        </w:tc>
        <w:tc>
          <w:tcPr>
            <w:tcW w:w="1247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число 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время проведения занятия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форма занятия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количество часов </w:t>
            </w:r>
          </w:p>
        </w:tc>
        <w:tc>
          <w:tcPr>
            <w:tcW w:w="1600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тема занятия 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место проведения 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форма контроля 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lastRenderedPageBreak/>
              <w:t>1</w:t>
            </w:r>
          </w:p>
        </w:tc>
        <w:tc>
          <w:tcPr>
            <w:tcW w:w="1010" w:type="dxa"/>
            <w:vMerge w:val="restart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октябрь </w:t>
            </w:r>
          </w:p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06.10.2023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Вводное занятие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опрос</w:t>
            </w:r>
          </w:p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2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13.10.2023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Осенние деревья. Разные деревья.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3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20.10.2023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Подарки осени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наблюдение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4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27.10.2023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Осенний букет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наблюдение</w:t>
            </w:r>
          </w:p>
        </w:tc>
      </w:tr>
      <w:tr w:rsidR="00080175" w:rsidRPr="00FB3360" w:rsidTr="00080175">
        <w:trPr>
          <w:trHeight w:val="765"/>
        </w:trPr>
        <w:tc>
          <w:tcPr>
            <w:tcW w:w="434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5</w:t>
            </w:r>
          </w:p>
        </w:tc>
        <w:tc>
          <w:tcPr>
            <w:tcW w:w="1010" w:type="dxa"/>
            <w:vMerge w:val="restart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ноябрь </w:t>
            </w:r>
          </w:p>
        </w:tc>
        <w:tc>
          <w:tcPr>
            <w:tcW w:w="1247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10.11.2023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16.00- 16.30</w:t>
            </w:r>
          </w:p>
        </w:tc>
        <w:tc>
          <w:tcPr>
            <w:tcW w:w="965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B336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B3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Обитатели нашего края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080175" w:rsidRPr="00FB3360" w:rsidTr="00080175">
        <w:trPr>
          <w:trHeight w:val="270"/>
        </w:trPr>
        <w:tc>
          <w:tcPr>
            <w:tcW w:w="434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6</w:t>
            </w:r>
          </w:p>
        </w:tc>
        <w:tc>
          <w:tcPr>
            <w:tcW w:w="1010" w:type="dxa"/>
            <w:vMerge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17.10.2023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sz w:val="20"/>
              </w:rPr>
            </w:pPr>
            <w:r w:rsidRPr="00FB3360">
              <w:rPr>
                <w:sz w:val="20"/>
              </w:rPr>
              <w:t xml:space="preserve">очная </w:t>
            </w:r>
          </w:p>
        </w:tc>
        <w:tc>
          <w:tcPr>
            <w:tcW w:w="1321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Матрешки-подружки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080175" w:rsidRPr="00FB3360" w:rsidTr="00080175">
        <w:trPr>
          <w:trHeight w:val="195"/>
        </w:trPr>
        <w:tc>
          <w:tcPr>
            <w:tcW w:w="434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7</w:t>
            </w:r>
          </w:p>
        </w:tc>
        <w:tc>
          <w:tcPr>
            <w:tcW w:w="1010" w:type="dxa"/>
            <w:vMerge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080175" w:rsidRPr="00FB3360" w:rsidRDefault="00080175" w:rsidP="0004198A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24.10.2023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B3360">
              <w:rPr>
                <w:rFonts w:ascii="Times New Roman" w:hAnsi="Times New Roman" w:cs="Times New Roman"/>
                <w:szCs w:val="28"/>
              </w:rPr>
              <w:t>Мимозы для любимых мам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8</w:t>
            </w:r>
          </w:p>
        </w:tc>
        <w:tc>
          <w:tcPr>
            <w:tcW w:w="1010" w:type="dxa"/>
            <w:vMerge w:val="restart"/>
          </w:tcPr>
          <w:p w:rsidR="007A2577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декабрь </w:t>
            </w:r>
          </w:p>
        </w:tc>
        <w:tc>
          <w:tcPr>
            <w:tcW w:w="1247" w:type="dxa"/>
          </w:tcPr>
          <w:p w:rsidR="007A2577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08.12.2023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Зимующие птицы</w:t>
            </w:r>
          </w:p>
        </w:tc>
        <w:tc>
          <w:tcPr>
            <w:tcW w:w="1348" w:type="dxa"/>
          </w:tcPr>
          <w:p w:rsidR="007A2577" w:rsidRPr="00FB3360" w:rsidRDefault="0004198A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9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15.12.2023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Снеговик</w:t>
            </w:r>
          </w:p>
        </w:tc>
        <w:tc>
          <w:tcPr>
            <w:tcW w:w="1348" w:type="dxa"/>
          </w:tcPr>
          <w:p w:rsidR="007A2577" w:rsidRPr="00FB3360" w:rsidRDefault="0004198A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10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23.12.2023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Замок доброго волшебника</w:t>
            </w:r>
          </w:p>
        </w:tc>
        <w:tc>
          <w:tcPr>
            <w:tcW w:w="1348" w:type="dxa"/>
          </w:tcPr>
          <w:p w:rsidR="007A2577" w:rsidRPr="00FB3360" w:rsidRDefault="0004198A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04198A" w:rsidRPr="00FB3360" w:rsidTr="00080175">
        <w:tc>
          <w:tcPr>
            <w:tcW w:w="434" w:type="dxa"/>
          </w:tcPr>
          <w:p w:rsidR="0004198A" w:rsidRPr="00FB3360" w:rsidRDefault="0004198A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</w:t>
            </w:r>
            <w:r w:rsidR="00080175"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</w:t>
            </w:r>
          </w:p>
        </w:tc>
        <w:tc>
          <w:tcPr>
            <w:tcW w:w="1010" w:type="dxa"/>
            <w:vMerge w:val="restart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январь </w:t>
            </w:r>
          </w:p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19.01.2024</w:t>
            </w:r>
          </w:p>
        </w:tc>
        <w:tc>
          <w:tcPr>
            <w:tcW w:w="1348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04198A" w:rsidRPr="00FB3360" w:rsidRDefault="0004198A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Натюрморт из чайной посуды</w:t>
            </w:r>
          </w:p>
        </w:tc>
        <w:tc>
          <w:tcPr>
            <w:tcW w:w="1348" w:type="dxa"/>
          </w:tcPr>
          <w:p w:rsidR="0004198A" w:rsidRPr="00FB3360" w:rsidRDefault="0004198A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наблюдение</w:t>
            </w:r>
          </w:p>
        </w:tc>
      </w:tr>
      <w:tr w:rsidR="0004198A" w:rsidRPr="00FB3360" w:rsidTr="00080175">
        <w:tc>
          <w:tcPr>
            <w:tcW w:w="434" w:type="dxa"/>
          </w:tcPr>
          <w:p w:rsidR="0004198A" w:rsidRPr="00FB3360" w:rsidRDefault="0004198A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</w:t>
            </w:r>
            <w:r w:rsidR="00080175"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2</w:t>
            </w:r>
          </w:p>
        </w:tc>
        <w:tc>
          <w:tcPr>
            <w:tcW w:w="1010" w:type="dxa"/>
            <w:vMerge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26.01.2024</w:t>
            </w:r>
          </w:p>
        </w:tc>
        <w:tc>
          <w:tcPr>
            <w:tcW w:w="1348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04198A" w:rsidRPr="00FB3360" w:rsidRDefault="0004198A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Теремок</w:t>
            </w:r>
          </w:p>
        </w:tc>
        <w:tc>
          <w:tcPr>
            <w:tcW w:w="1348" w:type="dxa"/>
          </w:tcPr>
          <w:p w:rsidR="0004198A" w:rsidRPr="00FB3360" w:rsidRDefault="0004198A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4198A" w:rsidRPr="00FB3360" w:rsidRDefault="0004198A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наблюдение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</w:t>
            </w:r>
            <w:r w:rsidR="00080175"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3</w:t>
            </w:r>
          </w:p>
        </w:tc>
        <w:tc>
          <w:tcPr>
            <w:tcW w:w="1010" w:type="dxa"/>
            <w:vMerge w:val="restart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февраль </w:t>
            </w:r>
          </w:p>
        </w:tc>
        <w:tc>
          <w:tcPr>
            <w:tcW w:w="1247" w:type="dxa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02.02.2024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Улица города</w:t>
            </w:r>
          </w:p>
        </w:tc>
        <w:tc>
          <w:tcPr>
            <w:tcW w:w="1348" w:type="dxa"/>
          </w:tcPr>
          <w:p w:rsidR="007A2577" w:rsidRPr="00FB3360" w:rsidRDefault="005E6BCF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наблюдение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</w:t>
            </w:r>
            <w:r w:rsidR="00080175"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4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09.02.2024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Такие разные коты</w:t>
            </w:r>
          </w:p>
        </w:tc>
        <w:tc>
          <w:tcPr>
            <w:tcW w:w="1348" w:type="dxa"/>
          </w:tcPr>
          <w:p w:rsidR="007A2577" w:rsidRPr="00FB3360" w:rsidRDefault="005E6BCF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наблюдение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</w:t>
            </w:r>
            <w:r w:rsidR="00080175"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5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16.02.2024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Самолет летит</w:t>
            </w:r>
          </w:p>
        </w:tc>
        <w:tc>
          <w:tcPr>
            <w:tcW w:w="1348" w:type="dxa"/>
          </w:tcPr>
          <w:p w:rsidR="007A2577" w:rsidRPr="00FB3360" w:rsidRDefault="005E6BCF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080175" w:rsidRPr="00FB3360" w:rsidTr="00080175">
        <w:tc>
          <w:tcPr>
            <w:tcW w:w="434" w:type="dxa"/>
          </w:tcPr>
          <w:p w:rsidR="00080175" w:rsidRPr="00FB3360" w:rsidRDefault="00080175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16</w:t>
            </w:r>
          </w:p>
        </w:tc>
        <w:tc>
          <w:tcPr>
            <w:tcW w:w="1010" w:type="dxa"/>
            <w:vMerge w:val="restart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март </w:t>
            </w:r>
          </w:p>
        </w:tc>
        <w:tc>
          <w:tcPr>
            <w:tcW w:w="1247" w:type="dxa"/>
          </w:tcPr>
          <w:p w:rsidR="00080175" w:rsidRPr="00FB3360" w:rsidRDefault="00080175" w:rsidP="005E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01.03.2024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080175" w:rsidRPr="00FB3360" w:rsidRDefault="00080175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Подснежники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080175" w:rsidRPr="00FB3360" w:rsidTr="00080175">
        <w:trPr>
          <w:trHeight w:val="735"/>
        </w:trPr>
        <w:tc>
          <w:tcPr>
            <w:tcW w:w="434" w:type="dxa"/>
          </w:tcPr>
          <w:p w:rsidR="00080175" w:rsidRPr="00FB3360" w:rsidRDefault="00080175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17</w:t>
            </w:r>
          </w:p>
        </w:tc>
        <w:tc>
          <w:tcPr>
            <w:tcW w:w="1010" w:type="dxa"/>
            <w:vMerge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15.03.2024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080175" w:rsidRPr="00FB3360" w:rsidRDefault="00080175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80175" w:rsidRPr="00FB3360" w:rsidRDefault="00080175" w:rsidP="005E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Ежик наш колючий друг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080175" w:rsidRPr="00FB3360" w:rsidTr="00080175">
        <w:trPr>
          <w:trHeight w:val="720"/>
        </w:trPr>
        <w:tc>
          <w:tcPr>
            <w:tcW w:w="434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18</w:t>
            </w:r>
          </w:p>
        </w:tc>
        <w:tc>
          <w:tcPr>
            <w:tcW w:w="1010" w:type="dxa"/>
            <w:vMerge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22.03.2024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B3360">
              <w:rPr>
                <w:rFonts w:ascii="Times New Roman" w:hAnsi="Times New Roman" w:cs="Times New Roman"/>
                <w:szCs w:val="28"/>
              </w:rPr>
              <w:t>Удивительная дымка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080175" w:rsidRPr="00FB3360" w:rsidTr="00080175">
        <w:trPr>
          <w:trHeight w:val="537"/>
        </w:trPr>
        <w:tc>
          <w:tcPr>
            <w:tcW w:w="434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19</w:t>
            </w:r>
          </w:p>
        </w:tc>
        <w:tc>
          <w:tcPr>
            <w:tcW w:w="1010" w:type="dxa"/>
            <w:vMerge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29.03.2024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FB3360">
              <w:rPr>
                <w:rFonts w:ascii="Times New Roman" w:hAnsi="Times New Roman" w:cs="Times New Roman"/>
                <w:szCs w:val="28"/>
              </w:rPr>
              <w:t>Кактус в горшочке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наблюдение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20</w:t>
            </w:r>
          </w:p>
        </w:tc>
        <w:tc>
          <w:tcPr>
            <w:tcW w:w="1010" w:type="dxa"/>
            <w:vMerge w:val="restart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апрель</w:t>
            </w:r>
          </w:p>
        </w:tc>
        <w:tc>
          <w:tcPr>
            <w:tcW w:w="1247" w:type="dxa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05.04.2024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5E6BCF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Веселый клоун</w:t>
            </w:r>
          </w:p>
        </w:tc>
        <w:tc>
          <w:tcPr>
            <w:tcW w:w="1348" w:type="dxa"/>
          </w:tcPr>
          <w:p w:rsidR="007A2577" w:rsidRPr="00FB3360" w:rsidRDefault="005E6BCF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21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12.04.2024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Ракета</w:t>
            </w:r>
          </w:p>
        </w:tc>
        <w:tc>
          <w:tcPr>
            <w:tcW w:w="1348" w:type="dxa"/>
          </w:tcPr>
          <w:p w:rsidR="007A2577" w:rsidRPr="00FB3360" w:rsidRDefault="00080175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наблюдение</w:t>
            </w:r>
          </w:p>
        </w:tc>
      </w:tr>
      <w:tr w:rsidR="007A2577" w:rsidRPr="00FB3360" w:rsidTr="00080175">
        <w:trPr>
          <w:trHeight w:val="720"/>
        </w:trPr>
        <w:tc>
          <w:tcPr>
            <w:tcW w:w="434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lastRenderedPageBreak/>
              <w:t>22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19.04.2024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Городец-удалец</w:t>
            </w:r>
          </w:p>
        </w:tc>
        <w:tc>
          <w:tcPr>
            <w:tcW w:w="1348" w:type="dxa"/>
          </w:tcPr>
          <w:p w:rsidR="007A2577" w:rsidRPr="00FB3360" w:rsidRDefault="00080175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080175" w:rsidRPr="00FB3360" w:rsidTr="00080175">
        <w:trPr>
          <w:trHeight w:val="555"/>
        </w:trPr>
        <w:tc>
          <w:tcPr>
            <w:tcW w:w="434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23</w:t>
            </w:r>
          </w:p>
        </w:tc>
        <w:tc>
          <w:tcPr>
            <w:tcW w:w="1010" w:type="dxa"/>
            <w:tcBorders>
              <w:top w:val="nil"/>
            </w:tcBorders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26.04.2024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Душистый снег цветущих яблонь</w:t>
            </w:r>
          </w:p>
        </w:tc>
        <w:tc>
          <w:tcPr>
            <w:tcW w:w="1348" w:type="dxa"/>
          </w:tcPr>
          <w:p w:rsidR="00080175" w:rsidRPr="00FB3360" w:rsidRDefault="00080175" w:rsidP="007A2577">
            <w:pPr>
              <w:spacing w:after="160" w:line="259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080175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наблюдение</w:t>
            </w:r>
          </w:p>
        </w:tc>
      </w:tr>
      <w:tr w:rsidR="007A2577" w:rsidRPr="00FB3360" w:rsidTr="00080175">
        <w:tc>
          <w:tcPr>
            <w:tcW w:w="434" w:type="dxa"/>
          </w:tcPr>
          <w:p w:rsidR="007A2577" w:rsidRPr="00FB3360" w:rsidRDefault="007A2577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2</w:t>
            </w:r>
            <w:r w:rsidR="00080175"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4</w:t>
            </w:r>
          </w:p>
        </w:tc>
        <w:tc>
          <w:tcPr>
            <w:tcW w:w="1010" w:type="dxa"/>
            <w:vMerge w:val="restart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май </w:t>
            </w:r>
          </w:p>
        </w:tc>
        <w:tc>
          <w:tcPr>
            <w:tcW w:w="1247" w:type="dxa"/>
          </w:tcPr>
          <w:p w:rsidR="007A2577" w:rsidRPr="00FB3360" w:rsidRDefault="00080175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03.05.2024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Золотая рыбка</w:t>
            </w:r>
          </w:p>
        </w:tc>
        <w:tc>
          <w:tcPr>
            <w:tcW w:w="1348" w:type="dxa"/>
          </w:tcPr>
          <w:p w:rsidR="007A2577" w:rsidRPr="00FB3360" w:rsidRDefault="00080175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  <w:tr w:rsidR="007A2577" w:rsidRPr="00FB3360" w:rsidTr="00080175">
        <w:trPr>
          <w:trHeight w:val="675"/>
        </w:trPr>
        <w:tc>
          <w:tcPr>
            <w:tcW w:w="434" w:type="dxa"/>
          </w:tcPr>
          <w:p w:rsidR="007A2577" w:rsidRPr="00FB3360" w:rsidRDefault="007A2577" w:rsidP="00080175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2</w:t>
            </w:r>
            <w:r w:rsidR="00080175" w:rsidRPr="00FB3360">
              <w:rPr>
                <w:rFonts w:ascii="Times New Roman" w:hAnsi="Times New Roman" w:cs="Times New Roman"/>
                <w:bCs/>
                <w:sz w:val="20"/>
                <w:szCs w:val="28"/>
              </w:rPr>
              <w:t>5</w:t>
            </w:r>
          </w:p>
        </w:tc>
        <w:tc>
          <w:tcPr>
            <w:tcW w:w="1010" w:type="dxa"/>
            <w:vMerge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247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17.05.2024</w:t>
            </w:r>
          </w:p>
        </w:tc>
        <w:tc>
          <w:tcPr>
            <w:tcW w:w="1348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16.00-16.30</w:t>
            </w:r>
          </w:p>
        </w:tc>
        <w:tc>
          <w:tcPr>
            <w:tcW w:w="965" w:type="dxa"/>
          </w:tcPr>
          <w:p w:rsidR="007A2577" w:rsidRPr="00FB3360" w:rsidRDefault="007A2577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очная </w:t>
            </w:r>
          </w:p>
        </w:tc>
        <w:tc>
          <w:tcPr>
            <w:tcW w:w="1321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600" w:type="dxa"/>
          </w:tcPr>
          <w:p w:rsidR="007A2577" w:rsidRPr="00FB3360" w:rsidRDefault="00080175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szCs w:val="28"/>
              </w:rPr>
              <w:t>Итоговое занятие</w:t>
            </w:r>
          </w:p>
        </w:tc>
        <w:tc>
          <w:tcPr>
            <w:tcW w:w="1348" w:type="dxa"/>
          </w:tcPr>
          <w:p w:rsidR="007A2577" w:rsidRPr="00FB3360" w:rsidRDefault="00080175" w:rsidP="007A2577">
            <w:pPr>
              <w:spacing w:after="160" w:line="259" w:lineRule="auto"/>
              <w:rPr>
                <w:sz w:val="20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>группа №11</w:t>
            </w:r>
          </w:p>
        </w:tc>
        <w:tc>
          <w:tcPr>
            <w:tcW w:w="1409" w:type="dxa"/>
          </w:tcPr>
          <w:p w:rsidR="007A2577" w:rsidRPr="00FB3360" w:rsidRDefault="007A2577" w:rsidP="007A2577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B3360">
              <w:rPr>
                <w:rFonts w:ascii="Times New Roman" w:hAnsi="Times New Roman" w:cs="Times New Roman"/>
                <w:bCs/>
                <w:szCs w:val="28"/>
              </w:rPr>
              <w:t xml:space="preserve">наблюдение </w:t>
            </w:r>
          </w:p>
        </w:tc>
      </w:tr>
    </w:tbl>
    <w:p w:rsidR="005C7F79" w:rsidRPr="00FB3360" w:rsidRDefault="005C7F79" w:rsidP="005C7F79">
      <w:pPr>
        <w:spacing w:after="0"/>
        <w:rPr>
          <w:sz w:val="20"/>
        </w:rPr>
      </w:pPr>
    </w:p>
    <w:p w:rsidR="004D220F" w:rsidRPr="004D220F" w:rsidRDefault="004D220F" w:rsidP="004D22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D220F">
        <w:rPr>
          <w:rFonts w:ascii="Times New Roman" w:eastAsia="Calibri" w:hAnsi="Times New Roman" w:cs="Times New Roman"/>
          <w:b/>
          <w:sz w:val="24"/>
          <w:szCs w:val="28"/>
        </w:rPr>
        <w:t>2.2.Условия реализации программы.</w:t>
      </w:r>
    </w:p>
    <w:p w:rsidR="004D220F" w:rsidRPr="004D220F" w:rsidRDefault="004D220F" w:rsidP="004D220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4D220F" w:rsidRPr="004D220F" w:rsidRDefault="004D220F" w:rsidP="004D220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D220F">
        <w:rPr>
          <w:rFonts w:ascii="Times New Roman" w:eastAsia="Calibri" w:hAnsi="Times New Roman" w:cs="Times New Roman"/>
          <w:b/>
          <w:i/>
          <w:sz w:val="24"/>
          <w:szCs w:val="28"/>
        </w:rPr>
        <w:t>Материально – техническое оснащение дополнительной общеобразовательной программы «</w:t>
      </w:r>
      <w:proofErr w:type="spellStart"/>
      <w:r w:rsidRPr="00FB3360">
        <w:rPr>
          <w:rFonts w:ascii="Times New Roman" w:eastAsia="Calibri" w:hAnsi="Times New Roman" w:cs="Times New Roman"/>
          <w:b/>
          <w:i/>
          <w:sz w:val="24"/>
          <w:szCs w:val="28"/>
        </w:rPr>
        <w:t>Пластилинография</w:t>
      </w:r>
      <w:proofErr w:type="spellEnd"/>
      <w:r w:rsidRPr="004D220F">
        <w:rPr>
          <w:rFonts w:ascii="Times New Roman" w:eastAsia="Calibri" w:hAnsi="Times New Roman" w:cs="Times New Roman"/>
          <w:b/>
          <w:i/>
          <w:sz w:val="24"/>
          <w:szCs w:val="28"/>
        </w:rPr>
        <w:t>».</w:t>
      </w:r>
    </w:p>
    <w:p w:rsidR="004D220F" w:rsidRPr="004D220F" w:rsidRDefault="004D220F" w:rsidP="004D220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4D220F" w:rsidRPr="004D220F" w:rsidRDefault="004D220F" w:rsidP="004D22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20F">
        <w:rPr>
          <w:rFonts w:ascii="Times New Roman" w:eastAsia="Calibri" w:hAnsi="Times New Roman" w:cs="Times New Roman"/>
          <w:sz w:val="24"/>
          <w:szCs w:val="28"/>
        </w:rPr>
        <w:t xml:space="preserve">Для реализации программы необходимы: </w:t>
      </w:r>
    </w:p>
    <w:p w:rsidR="004D220F" w:rsidRPr="00FB3360" w:rsidRDefault="004D220F" w:rsidP="004D220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20F">
        <w:rPr>
          <w:rFonts w:ascii="Times New Roman" w:eastAsia="Calibri" w:hAnsi="Times New Roman" w:cs="Times New Roman"/>
          <w:sz w:val="24"/>
          <w:szCs w:val="28"/>
        </w:rPr>
        <w:t xml:space="preserve">Музыкальный центр, компьютер, </w:t>
      </w:r>
      <w:r w:rsidRPr="004D220F">
        <w:rPr>
          <w:rFonts w:ascii="Times New Roman" w:eastAsia="Calibri" w:hAnsi="Times New Roman" w:cs="Times New Roman"/>
          <w:sz w:val="24"/>
          <w:szCs w:val="28"/>
          <w:lang w:val="en-US"/>
        </w:rPr>
        <w:t>USB</w:t>
      </w:r>
      <w:r w:rsidRPr="004D220F">
        <w:rPr>
          <w:rFonts w:ascii="Times New Roman" w:eastAsia="Calibri" w:hAnsi="Times New Roman" w:cs="Times New Roman"/>
          <w:sz w:val="24"/>
          <w:szCs w:val="28"/>
        </w:rPr>
        <w:t xml:space="preserve"> накопитель.</w:t>
      </w:r>
    </w:p>
    <w:p w:rsidR="004D220F" w:rsidRPr="00FB3360" w:rsidRDefault="004D220F" w:rsidP="004D220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>Набор пластилина</w:t>
      </w:r>
    </w:p>
    <w:p w:rsidR="004D220F" w:rsidRPr="00FB3360" w:rsidRDefault="004D220F" w:rsidP="004D220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>Стеки</w:t>
      </w:r>
    </w:p>
    <w:p w:rsidR="004D220F" w:rsidRPr="00FB3360" w:rsidRDefault="004D220F" w:rsidP="004D220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>Бросовый и природный материал</w:t>
      </w:r>
    </w:p>
    <w:p w:rsidR="004D220F" w:rsidRPr="004D220F" w:rsidRDefault="004D220F" w:rsidP="004D220F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>Белый и цветной картон</w:t>
      </w:r>
    </w:p>
    <w:p w:rsidR="004D220F" w:rsidRPr="00FB3360" w:rsidRDefault="004D220F" w:rsidP="004D220F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sz w:val="24"/>
          <w:szCs w:val="28"/>
        </w:rPr>
        <w:t>2.3. Формы аттестации.</w:t>
      </w:r>
    </w:p>
    <w:p w:rsidR="004D220F" w:rsidRPr="00FB3360" w:rsidRDefault="004D220F" w:rsidP="004D22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D220F" w:rsidRPr="00FB3360" w:rsidRDefault="004D220F" w:rsidP="004D22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 xml:space="preserve">Организация контроля и промежуточной аттестации </w:t>
      </w:r>
      <w:proofErr w:type="gramStart"/>
      <w:r w:rsidRPr="00FB3360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FB3360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4D220F" w:rsidRPr="00FB3360" w:rsidRDefault="004D220F" w:rsidP="004D22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FB3360">
        <w:rPr>
          <w:rFonts w:ascii="Times New Roman" w:eastAsia="Calibri" w:hAnsi="Times New Roman" w:cs="Times New Roman"/>
          <w:i/>
          <w:sz w:val="24"/>
          <w:szCs w:val="28"/>
        </w:rPr>
        <w:t>Задачи контроля:</w:t>
      </w:r>
    </w:p>
    <w:p w:rsidR="004D220F" w:rsidRPr="00FB3360" w:rsidRDefault="004D220F" w:rsidP="004D220F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>определение фактических знаний теоретического материала;</w:t>
      </w:r>
    </w:p>
    <w:p w:rsidR="004D220F" w:rsidRPr="00FB3360" w:rsidRDefault="004D220F" w:rsidP="004D220F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>применение полученных умений и навыков на практике;</w:t>
      </w:r>
    </w:p>
    <w:p w:rsidR="004D220F" w:rsidRPr="00FB3360" w:rsidRDefault="004D220F" w:rsidP="004D220F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>определение уровня развития таких качеств, как подвижность, гибкость, пластика и т.д.</w:t>
      </w:r>
    </w:p>
    <w:p w:rsidR="004D220F" w:rsidRPr="00FB3360" w:rsidRDefault="004D220F" w:rsidP="004D22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>Контроль знаний и умений, обучающихся проводится на итоговых занятиях, выступлениях.</w:t>
      </w:r>
    </w:p>
    <w:p w:rsidR="004D220F" w:rsidRPr="00FB3360" w:rsidRDefault="004D220F" w:rsidP="004D22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i/>
          <w:sz w:val="24"/>
          <w:szCs w:val="28"/>
        </w:rPr>
        <w:t>Виды контроля:</w:t>
      </w:r>
      <w:r w:rsidRPr="00FB3360">
        <w:rPr>
          <w:rFonts w:ascii="Times New Roman" w:eastAsia="Calibri" w:hAnsi="Times New Roman" w:cs="Times New Roman"/>
          <w:sz w:val="24"/>
          <w:szCs w:val="28"/>
        </w:rPr>
        <w:t xml:space="preserve"> текущий, итоговый, первоначальный и самоконтроль.</w:t>
      </w:r>
    </w:p>
    <w:p w:rsidR="004D220F" w:rsidRPr="004D220F" w:rsidRDefault="004D220F" w:rsidP="004D220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220F">
        <w:rPr>
          <w:rFonts w:ascii="Times New Roman" w:eastAsia="Calibri" w:hAnsi="Times New Roman" w:cs="Times New Roman"/>
          <w:b/>
          <w:sz w:val="24"/>
          <w:szCs w:val="28"/>
        </w:rPr>
        <w:t>Форма оценки результатов промежуточной аттестации:</w:t>
      </w:r>
      <w:r w:rsidRPr="004D220F">
        <w:rPr>
          <w:rFonts w:ascii="Times New Roman" w:eastAsia="Calibri" w:hAnsi="Times New Roman" w:cs="Times New Roman"/>
          <w:sz w:val="24"/>
          <w:szCs w:val="28"/>
        </w:rPr>
        <w:t xml:space="preserve"> высокий уровень, средний уровень, низкий уровень.</w:t>
      </w:r>
    </w:p>
    <w:p w:rsidR="004D220F" w:rsidRPr="004D220F" w:rsidRDefault="004D220F" w:rsidP="004D220F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bookmarkStart w:id="2" w:name="_TOC_250001"/>
      <w:r w:rsidRPr="004D220F">
        <w:rPr>
          <w:rFonts w:ascii="Times New Roman" w:hAnsi="Times New Roman" w:cs="Times New Roman"/>
          <w:b/>
          <w:bCs/>
          <w:sz w:val="24"/>
          <w:szCs w:val="28"/>
        </w:rPr>
        <w:t xml:space="preserve">2.4.Оценочные </w:t>
      </w:r>
      <w:bookmarkEnd w:id="2"/>
      <w:r w:rsidRPr="004D220F">
        <w:rPr>
          <w:rFonts w:ascii="Times New Roman" w:hAnsi="Times New Roman" w:cs="Times New Roman"/>
          <w:b/>
          <w:bCs/>
          <w:sz w:val="24"/>
          <w:szCs w:val="28"/>
        </w:rPr>
        <w:t>материалы.</w:t>
      </w:r>
    </w:p>
    <w:p w:rsidR="004D220F" w:rsidRPr="004D220F" w:rsidRDefault="004D220F" w:rsidP="004D220F">
      <w:pPr>
        <w:rPr>
          <w:rFonts w:ascii="Times New Roman" w:hAnsi="Times New Roman" w:cs="Times New Roman"/>
          <w:sz w:val="24"/>
          <w:szCs w:val="28"/>
        </w:rPr>
      </w:pPr>
      <w:r w:rsidRPr="004D220F">
        <w:rPr>
          <w:rFonts w:ascii="Times New Roman" w:hAnsi="Times New Roman" w:cs="Times New Roman"/>
          <w:sz w:val="24"/>
          <w:szCs w:val="28"/>
        </w:rPr>
        <w:t>- диагностический педагогич</w:t>
      </w:r>
      <w:r w:rsidRPr="00FB3360">
        <w:rPr>
          <w:rFonts w:ascii="Times New Roman" w:hAnsi="Times New Roman" w:cs="Times New Roman"/>
          <w:sz w:val="24"/>
          <w:szCs w:val="28"/>
        </w:rPr>
        <w:t>еский мониторинг (приложение</w:t>
      </w:r>
      <w:proofErr w:type="gramStart"/>
      <w:r w:rsidRPr="00FB3360">
        <w:rPr>
          <w:rFonts w:ascii="Times New Roman" w:hAnsi="Times New Roman" w:cs="Times New Roman"/>
          <w:sz w:val="24"/>
          <w:szCs w:val="28"/>
        </w:rPr>
        <w:t xml:space="preserve"> </w:t>
      </w:r>
      <w:r w:rsidRPr="004D220F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4D220F">
        <w:rPr>
          <w:rFonts w:ascii="Times New Roman" w:hAnsi="Times New Roman" w:cs="Times New Roman"/>
          <w:sz w:val="24"/>
          <w:szCs w:val="28"/>
        </w:rPr>
        <w:t>.</w:t>
      </w:r>
    </w:p>
    <w:p w:rsidR="004D220F" w:rsidRPr="004D220F" w:rsidRDefault="004D220F" w:rsidP="004D220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D220F">
        <w:rPr>
          <w:rFonts w:ascii="Times New Roman" w:eastAsia="Calibri" w:hAnsi="Times New Roman" w:cs="Times New Roman"/>
          <w:b/>
          <w:sz w:val="24"/>
          <w:szCs w:val="28"/>
        </w:rPr>
        <w:t xml:space="preserve">2.5. Методические материалы. 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Методы: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sym w:font="Symbol" w:char="F0B7"/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Словесные методы. 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В данной Программе преобладают такие методы, как чтение, общая беседа, диалог. Словесные методы позволяют в кратчайший срок передать информацию. 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sym w:font="Symbol" w:char="F0B7"/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Наглядные методы.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4D220F">
        <w:rPr>
          <w:rFonts w:ascii="Times New Roman" w:eastAsia="Times New Roman" w:hAnsi="Times New Roman" w:cs="Times New Roman"/>
          <w:szCs w:val="24"/>
          <w:lang w:eastAsia="ru-RU"/>
        </w:rPr>
        <w:t>Ребѐнок</w:t>
      </w:r>
      <w:proofErr w:type="spellEnd"/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получает информацию с помощью наглядных пособий и технических средств. Наглядные методы используются во взаимосвязи со словесными и практическими методами обучения. В первую очередь используются современные технические средства: показ слайдов выставок предыдущих работ, показ последовательности выполнения работ, схемы и их выполнение и т.д.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sym w:font="Symbol" w:char="F0B7"/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Практические методы</w:t>
      </w: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обучения основаны на практической деятельности детей и формируют практические умения и навыки. Выполнение практических заданий проводится после знакомства детей с материалом и носит обобщающий характер. 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sym w:font="Symbol" w:char="F0B7"/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Активные методы,</w:t>
      </w: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которые позволяют старшим дошкольникам обучаться на собственном опыте, приобретать разнообразный субъективный опыт. Активные методы обучения предполагают использование в </w:t>
      </w:r>
      <w:r w:rsidRPr="004D220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образовательном процессе определенной последовательности выполнения заданий: анализ и оценка конкретных ситуаций, дидактические игры. 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sym w:font="Symbol" w:char="F0B7"/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Исследовательский метод,</w:t>
      </w: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призванный обеспечить творческое применение полученных знаний. В процессе образовательной деятельности дети овладевают методами познания, что формирует их опыт поисково-исследовательской деятельности: выставка готовых работ. 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sym w:font="Symbol" w:char="F0B7"/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Информационно-рецептивный: 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>метод используется при проведении каждого занятия. Воспитатель сообщает детям готовую информацию, а они ее воспринимают, осознают и фиксируют в памяти.</w:t>
      </w:r>
    </w:p>
    <w:p w:rsidR="004D220F" w:rsidRPr="004D220F" w:rsidRDefault="004D220F" w:rsidP="004D22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sym w:font="Symbol" w:char="F0B7"/>
      </w: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Репродуктивный метод</w:t>
      </w: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применяется при повторении способа деятельности по заданию воспитателя. Деятельность воспитателя заключается в разработке и сообщении образца, а деятельность детей – в выполнении действий по образцу (например, изготовление поделки по показанному образцу). 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Работа по формированию навыков по </w:t>
      </w:r>
      <w:proofErr w:type="spellStart"/>
      <w:r w:rsidRPr="004D220F">
        <w:rPr>
          <w:rFonts w:ascii="Times New Roman" w:eastAsia="Times New Roman" w:hAnsi="Times New Roman" w:cs="Times New Roman"/>
          <w:szCs w:val="24"/>
          <w:lang w:eastAsia="ru-RU"/>
        </w:rPr>
        <w:t>пластилинографии</w:t>
      </w:r>
      <w:proofErr w:type="spellEnd"/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проводится в несколько этапов, на каждом из которых перед ребенком ставятся определенные задачи.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>Подготовительная часть.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>Организационный этап (общая организация детей, подготовка необходимых принадлежностей).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>Вводная часть:</w:t>
      </w:r>
      <w:r w:rsidRPr="004D220F">
        <w:rPr>
          <w:rFonts w:ascii="Times New Roman" w:eastAsia="Times New Roman" w:hAnsi="Times New Roman" w:cs="Times New Roman"/>
          <w:szCs w:val="24"/>
          <w:lang w:eastAsia="ru-RU"/>
        </w:rPr>
        <w:t xml:space="preserve"> беседа, мобилизация внимания, создание эмоциональной заинтересованности, повышение мотивации изобразительной деятельности детей, рассматривание образца.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>Тактильно-двигательное восприятие, анализ объектов изображения (натуры или образца) по форме, величине, строению, цвету, положению в пространстве или выявление сюжета рисунка (в тематическом занятии).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>Физкультурная пауза.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>Основная часть.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>Определение последовательности выполнения работ, методы и приемы обучения (планирование деятельности).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>Показ. Объяснение. Беседа по композиции и технике исполнения, предупреждение возможных ошибок.</w:t>
      </w:r>
    </w:p>
    <w:p w:rsidR="004D220F" w:rsidRPr="004D220F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b/>
          <w:szCs w:val="24"/>
          <w:lang w:eastAsia="ru-RU"/>
        </w:rPr>
        <w:t>Заключительная часть.</w:t>
      </w:r>
    </w:p>
    <w:p w:rsidR="004D220F" w:rsidRPr="00FB3360" w:rsidRDefault="004D220F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220F">
        <w:rPr>
          <w:rFonts w:ascii="Times New Roman" w:eastAsia="Times New Roman" w:hAnsi="Times New Roman" w:cs="Times New Roman"/>
          <w:szCs w:val="24"/>
          <w:lang w:eastAsia="ru-RU"/>
        </w:rPr>
        <w:t>Подведение итогов занятия. Обобщение деятельности; просмотр и развернутый анализ работ с точки зрения поставленных задач; фиксирование внимания детей на ошибках и достоинствах выполненных работ; оценка их детьми и педагогом.</w:t>
      </w:r>
    </w:p>
    <w:p w:rsidR="00FB3360" w:rsidRPr="004D220F" w:rsidRDefault="00FB3360" w:rsidP="004D2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B3360" w:rsidRPr="00FB3360" w:rsidRDefault="00FB3360" w:rsidP="00FB3360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sz w:val="24"/>
          <w:szCs w:val="28"/>
        </w:rPr>
        <w:t>2.6. Кадровое обеспечение программы.</w:t>
      </w:r>
    </w:p>
    <w:p w:rsidR="00FB3360" w:rsidRPr="00FB3360" w:rsidRDefault="00FB3360" w:rsidP="00FB336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B3360">
        <w:rPr>
          <w:rFonts w:ascii="Times New Roman" w:eastAsia="Calibri" w:hAnsi="Times New Roman" w:cs="Times New Roman"/>
          <w:sz w:val="24"/>
          <w:szCs w:val="28"/>
        </w:rPr>
        <w:t>Программа реализуется педагогом, имеющим среднее профессиональное образование, без требований к квалификации, выполняющим качественно и в полном объёме возложенные на него должностные обязанности.</w:t>
      </w:r>
    </w:p>
    <w:p w:rsidR="00FB3360" w:rsidRPr="00FB3360" w:rsidRDefault="00FB3360" w:rsidP="00FB336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sz w:val="24"/>
          <w:szCs w:val="28"/>
        </w:rPr>
        <w:t>2.7. Воспитательные компоненты</w:t>
      </w:r>
    </w:p>
    <w:p w:rsidR="00FB3360" w:rsidRPr="00FB3360" w:rsidRDefault="00FB3360" w:rsidP="00FB33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FB3360">
        <w:rPr>
          <w:rFonts w:ascii="Times New Roman" w:hAnsi="Times New Roman"/>
          <w:sz w:val="24"/>
          <w:szCs w:val="26"/>
        </w:rPr>
        <w:t>Система воспитательной работы основывается на базовых принципах стратегии развития воспитания в Российской Федерации на период до 2025 года. Воспитательная работа осуществляется в процессе формирования целостного коллектива с учётом индивидуальности каждого учащегося. Содержание программы предполагает участие детей в воспитательных мероприятиях, организуемых в учреждении.</w:t>
      </w:r>
    </w:p>
    <w:p w:rsidR="00FB3360" w:rsidRPr="00FB3360" w:rsidRDefault="00FB3360" w:rsidP="00FB336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FB3360">
        <w:rPr>
          <w:rFonts w:ascii="Times New Roman" w:hAnsi="Times New Roman"/>
          <w:sz w:val="24"/>
          <w:szCs w:val="26"/>
        </w:rPr>
        <w:t>План воспитательной работы.</w:t>
      </w:r>
    </w:p>
    <w:p w:rsidR="00FB3360" w:rsidRPr="00FB3360" w:rsidRDefault="00FB3360" w:rsidP="00FB3360">
      <w:pPr>
        <w:spacing w:after="0"/>
        <w:jc w:val="center"/>
        <w:rPr>
          <w:rFonts w:ascii="Times New Roman" w:eastAsia="Calibri" w:hAnsi="Times New Roman" w:cs="Times New Roman"/>
          <w:bCs/>
          <w:szCs w:val="28"/>
        </w:rPr>
      </w:pPr>
      <w:r w:rsidRPr="00FB3360">
        <w:rPr>
          <w:rFonts w:ascii="Times New Roman" w:eastAsia="Calibri" w:hAnsi="Times New Roman" w:cs="Times New Roman"/>
          <w:bCs/>
          <w:i/>
          <w:szCs w:val="28"/>
        </w:rPr>
        <w:t>План воспитательной работы</w:t>
      </w:r>
      <w:r w:rsidRPr="00FB3360">
        <w:rPr>
          <w:rFonts w:ascii="Times New Roman" w:eastAsia="Calibri" w:hAnsi="Times New Roman" w:cs="Times New Roman"/>
          <w:bCs/>
          <w:szCs w:val="28"/>
        </w:rPr>
        <w:t>.</w:t>
      </w:r>
    </w:p>
    <w:tbl>
      <w:tblPr>
        <w:tblStyle w:val="1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835"/>
        <w:gridCol w:w="1843"/>
      </w:tblGrid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t>№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sz w:val="22"/>
                <w:szCs w:val="26"/>
              </w:rPr>
              <w:t>Название</w:t>
            </w:r>
            <w:r w:rsidRPr="00FB3360">
              <w:rPr>
                <w:rFonts w:ascii="Times New Roman" w:eastAsia="Times New Roman" w:hAnsi="Times New Roman" w:cs="Times New Roman"/>
                <w:spacing w:val="-18"/>
                <w:sz w:val="22"/>
                <w:szCs w:val="26"/>
              </w:rPr>
              <w:t xml:space="preserve"> </w:t>
            </w:r>
            <w:r w:rsidRPr="00FB3360">
              <w:rPr>
                <w:rFonts w:ascii="Times New Roman" w:eastAsia="Times New Roman" w:hAnsi="Times New Roman" w:cs="Times New Roman"/>
                <w:sz w:val="22"/>
                <w:szCs w:val="26"/>
              </w:rPr>
              <w:t xml:space="preserve">мероприятия, </w:t>
            </w:r>
          </w:p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  <w:t>события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sz w:val="22"/>
                <w:szCs w:val="26"/>
              </w:rPr>
              <w:t>Форма</w:t>
            </w:r>
            <w:r w:rsidRPr="00FB3360">
              <w:rPr>
                <w:rFonts w:ascii="Times New Roman" w:eastAsia="Times New Roman" w:hAnsi="Times New Roman" w:cs="Times New Roman"/>
                <w:spacing w:val="-9"/>
                <w:sz w:val="22"/>
                <w:szCs w:val="26"/>
              </w:rPr>
              <w:t xml:space="preserve"> </w:t>
            </w:r>
            <w:r w:rsidRPr="00FB3360"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  <w:t>Сроки проведения</w:t>
            </w:r>
          </w:p>
        </w:tc>
      </w:tr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Правила безопасного поведения в лаборатории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sz w:val="22"/>
                <w:szCs w:val="26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Сентябрь,</w:t>
            </w:r>
          </w:p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</w:p>
        </w:tc>
      </w:tr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День дошкольного работника»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Сентябрь</w:t>
            </w:r>
          </w:p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</w:p>
        </w:tc>
      </w:tr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t>3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«День пожилого человека»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 xml:space="preserve">Концертная программа 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Октябрь</w:t>
            </w:r>
          </w:p>
        </w:tc>
      </w:tr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«На зарядку вместе с мамой»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Спортивные мероприятия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Ноябрь</w:t>
            </w:r>
          </w:p>
        </w:tc>
      </w:tr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t>5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Новогодний утренник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  <w:t>Праздничная программа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Декабрь</w:t>
            </w:r>
          </w:p>
        </w:tc>
      </w:tr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lastRenderedPageBreak/>
              <w:t>6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«Мы защитник Родины»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  <w:t xml:space="preserve">Спортивные соревнования 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Февраль</w:t>
            </w:r>
          </w:p>
        </w:tc>
      </w:tr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t>7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«Мамин праздник»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  <w:t>Концертная программа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Март</w:t>
            </w:r>
          </w:p>
        </w:tc>
      </w:tr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t>8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 xml:space="preserve"> «Поздравь поселок с Днем Победы»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Акция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Май</w:t>
            </w:r>
          </w:p>
        </w:tc>
      </w:tr>
      <w:tr w:rsidR="00FB3360" w:rsidRPr="00FB3360" w:rsidTr="004476C5">
        <w:trPr>
          <w:trHeight w:val="567"/>
        </w:trPr>
        <w:tc>
          <w:tcPr>
            <w:tcW w:w="425" w:type="dxa"/>
            <w:vAlign w:val="center"/>
          </w:tcPr>
          <w:p w:rsidR="00FB3360" w:rsidRPr="00FB3360" w:rsidRDefault="00FB3360" w:rsidP="00FB33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</w:pPr>
            <w:r w:rsidRPr="00FB3360">
              <w:rPr>
                <w:rFonts w:ascii="Times New Roman" w:eastAsia="Times New Roman" w:hAnsi="Times New Roman" w:cs="Times New Roman"/>
                <w:w w:val="99"/>
                <w:sz w:val="22"/>
                <w:szCs w:val="26"/>
              </w:rPr>
              <w:t>9</w:t>
            </w:r>
          </w:p>
        </w:tc>
        <w:tc>
          <w:tcPr>
            <w:tcW w:w="425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 xml:space="preserve"> «День семьи»</w:t>
            </w:r>
          </w:p>
        </w:tc>
        <w:tc>
          <w:tcPr>
            <w:tcW w:w="2835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6"/>
              </w:rPr>
            </w:pPr>
            <w:proofErr w:type="spellStart"/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>Флешмоб</w:t>
            </w:r>
            <w:proofErr w:type="spellEnd"/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B3360" w:rsidRPr="00FB3360" w:rsidRDefault="00FB3360" w:rsidP="00FB3360">
            <w:pPr>
              <w:jc w:val="center"/>
              <w:rPr>
                <w:rFonts w:ascii="Times New Roman" w:eastAsia="Calibri" w:hAnsi="Times New Roman" w:cs="Times New Roman"/>
                <w:sz w:val="22"/>
                <w:szCs w:val="26"/>
              </w:rPr>
            </w:pPr>
            <w:r w:rsidRPr="00FB3360">
              <w:rPr>
                <w:rFonts w:ascii="Times New Roman" w:eastAsia="Calibri" w:hAnsi="Times New Roman" w:cs="Times New Roman"/>
                <w:sz w:val="22"/>
                <w:szCs w:val="26"/>
              </w:rPr>
              <w:t xml:space="preserve">май </w:t>
            </w:r>
          </w:p>
        </w:tc>
      </w:tr>
    </w:tbl>
    <w:p w:rsidR="00FB3360" w:rsidRPr="00FB3360" w:rsidRDefault="00FB3360" w:rsidP="00FB3360">
      <w:pPr>
        <w:spacing w:after="0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FB3360" w:rsidRPr="00FB3360" w:rsidRDefault="00FB3360" w:rsidP="00FB336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B3360">
        <w:rPr>
          <w:rFonts w:ascii="Times New Roman" w:eastAsia="Calibri" w:hAnsi="Times New Roman" w:cs="Times New Roman"/>
          <w:b/>
          <w:sz w:val="24"/>
          <w:szCs w:val="28"/>
        </w:rPr>
        <w:t>2.8. Список литературы.</w:t>
      </w:r>
    </w:p>
    <w:p w:rsidR="00FB3360" w:rsidRPr="00FB3360" w:rsidRDefault="00FB3360" w:rsidP="00FB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Cs w:val="24"/>
        </w:rPr>
      </w:pPr>
      <w:r w:rsidRPr="00FB33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Большакова С.Е. «Формирование мелкой моторики рук: Игры и упражнения</w:t>
      </w:r>
      <w:proofErr w:type="gramStart"/>
      <w:r w:rsidRPr="00FB33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.» - </w:t>
      </w:r>
      <w:proofErr w:type="gramEnd"/>
      <w:r w:rsidRPr="00FB336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М.: ТЦ Сфера,2009.</w:t>
      </w:r>
    </w:p>
    <w:p w:rsidR="00FB3360" w:rsidRPr="00FB3360" w:rsidRDefault="00FB3360" w:rsidP="00FB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FB3360">
        <w:rPr>
          <w:rFonts w:ascii="Times New Roman" w:eastAsia="Calibri" w:hAnsi="Times New Roman" w:cs="Times New Roman"/>
          <w:color w:val="000000"/>
          <w:szCs w:val="24"/>
        </w:rPr>
        <w:t>Г.Н.Давыдова</w:t>
      </w:r>
      <w:proofErr w:type="spellEnd"/>
      <w:r w:rsidRPr="00FB3360">
        <w:rPr>
          <w:rFonts w:ascii="Times New Roman" w:eastAsia="Calibri" w:hAnsi="Times New Roman" w:cs="Times New Roman"/>
          <w:color w:val="000000"/>
          <w:szCs w:val="24"/>
        </w:rPr>
        <w:t xml:space="preserve"> «Детский дизайн. </w:t>
      </w:r>
      <w:proofErr w:type="spellStart"/>
      <w:r w:rsidRPr="00FB3360">
        <w:rPr>
          <w:rFonts w:ascii="Times New Roman" w:eastAsia="Calibri" w:hAnsi="Times New Roman" w:cs="Times New Roman"/>
          <w:color w:val="000000"/>
          <w:szCs w:val="24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color w:val="000000"/>
          <w:szCs w:val="24"/>
        </w:rPr>
        <w:t>». – М.: Издательство «Скрипторий 2003», 2015.</w:t>
      </w:r>
    </w:p>
    <w:p w:rsidR="00FB3360" w:rsidRPr="00FB3360" w:rsidRDefault="00FB3360" w:rsidP="00FB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FB3360">
        <w:rPr>
          <w:rFonts w:ascii="Times New Roman" w:eastAsia="Calibri" w:hAnsi="Times New Roman" w:cs="Times New Roman"/>
          <w:color w:val="000000"/>
          <w:szCs w:val="24"/>
        </w:rPr>
        <w:t>Г.Н.Давыдова</w:t>
      </w:r>
      <w:proofErr w:type="spellEnd"/>
      <w:r w:rsidRPr="00FB3360">
        <w:rPr>
          <w:rFonts w:ascii="Times New Roman" w:eastAsia="Calibri" w:hAnsi="Times New Roman" w:cs="Times New Roman"/>
          <w:color w:val="000000"/>
          <w:szCs w:val="24"/>
        </w:rPr>
        <w:t xml:space="preserve"> «</w:t>
      </w:r>
      <w:proofErr w:type="spellStart"/>
      <w:r w:rsidRPr="00FB3360">
        <w:rPr>
          <w:rFonts w:ascii="Times New Roman" w:eastAsia="Calibri" w:hAnsi="Times New Roman" w:cs="Times New Roman"/>
          <w:color w:val="000000"/>
          <w:szCs w:val="24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color w:val="000000"/>
          <w:szCs w:val="24"/>
        </w:rPr>
        <w:t>. Анималистическая живопись». - М.: Издательство «Скрипторий 2003», 2015.</w:t>
      </w:r>
    </w:p>
    <w:p w:rsidR="00FB3360" w:rsidRPr="00FB3360" w:rsidRDefault="00FB3360" w:rsidP="00FB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FB3360">
        <w:rPr>
          <w:rFonts w:ascii="Times New Roman" w:eastAsia="Calibri" w:hAnsi="Times New Roman" w:cs="Times New Roman"/>
          <w:color w:val="000000"/>
          <w:szCs w:val="24"/>
        </w:rPr>
        <w:t>Г.Н.Давыдова</w:t>
      </w:r>
      <w:proofErr w:type="spellEnd"/>
      <w:r w:rsidRPr="00FB3360">
        <w:rPr>
          <w:rFonts w:ascii="Times New Roman" w:eastAsia="Calibri" w:hAnsi="Times New Roman" w:cs="Times New Roman"/>
          <w:color w:val="000000"/>
          <w:szCs w:val="24"/>
        </w:rPr>
        <w:t xml:space="preserve"> «</w:t>
      </w:r>
      <w:proofErr w:type="spellStart"/>
      <w:r w:rsidRPr="00FB3360">
        <w:rPr>
          <w:rFonts w:ascii="Times New Roman" w:eastAsia="Calibri" w:hAnsi="Times New Roman" w:cs="Times New Roman"/>
          <w:color w:val="000000"/>
          <w:szCs w:val="24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color w:val="000000"/>
          <w:szCs w:val="24"/>
        </w:rPr>
        <w:t>. Цветочные мотивы». - М.: Издательство «Скрипторий 2003», 2015.</w:t>
      </w:r>
    </w:p>
    <w:p w:rsidR="00FB3360" w:rsidRPr="00FB3360" w:rsidRDefault="00FB3360" w:rsidP="00FB3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proofErr w:type="spellStart"/>
      <w:r w:rsidRPr="00FB3360">
        <w:rPr>
          <w:rFonts w:ascii="Times New Roman" w:eastAsia="Calibri" w:hAnsi="Times New Roman" w:cs="Times New Roman"/>
          <w:color w:val="000000"/>
          <w:szCs w:val="24"/>
        </w:rPr>
        <w:t>Г.Н.Давыдова</w:t>
      </w:r>
      <w:proofErr w:type="spellEnd"/>
      <w:r w:rsidRPr="00FB3360">
        <w:rPr>
          <w:rFonts w:ascii="Times New Roman" w:eastAsia="Calibri" w:hAnsi="Times New Roman" w:cs="Times New Roman"/>
          <w:color w:val="000000"/>
          <w:szCs w:val="24"/>
        </w:rPr>
        <w:t xml:space="preserve"> «</w:t>
      </w:r>
      <w:proofErr w:type="spellStart"/>
      <w:r w:rsidRPr="00FB3360">
        <w:rPr>
          <w:rFonts w:ascii="Times New Roman" w:eastAsia="Calibri" w:hAnsi="Times New Roman" w:cs="Times New Roman"/>
          <w:color w:val="000000"/>
          <w:szCs w:val="24"/>
        </w:rPr>
        <w:t>Пластилинография</w:t>
      </w:r>
      <w:proofErr w:type="spellEnd"/>
      <w:r w:rsidRPr="00FB3360">
        <w:rPr>
          <w:rFonts w:ascii="Times New Roman" w:eastAsia="Calibri" w:hAnsi="Times New Roman" w:cs="Times New Roman"/>
          <w:color w:val="000000"/>
          <w:szCs w:val="24"/>
        </w:rPr>
        <w:t xml:space="preserve"> для малышей». - М.: Издательство «Скрипторий 2003», 2015.</w:t>
      </w:r>
    </w:p>
    <w:p w:rsidR="004D220F" w:rsidRDefault="004D220F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4D220F">
      <w:pPr>
        <w:spacing w:after="0"/>
      </w:pPr>
    </w:p>
    <w:p w:rsidR="00DE6AC0" w:rsidRDefault="00DE6AC0" w:rsidP="00DE6AC0">
      <w:pPr>
        <w:spacing w:after="0"/>
        <w:jc w:val="right"/>
        <w:rPr>
          <w:rFonts w:ascii="Times New Roman" w:hAnsi="Times New Roman" w:cs="Times New Roman"/>
        </w:rPr>
      </w:pPr>
    </w:p>
    <w:p w:rsidR="00DE6AC0" w:rsidRDefault="00DE6AC0" w:rsidP="00DE6AC0">
      <w:pPr>
        <w:spacing w:after="0"/>
        <w:jc w:val="right"/>
        <w:rPr>
          <w:rFonts w:ascii="Times New Roman" w:hAnsi="Times New Roman" w:cs="Times New Roman"/>
        </w:rPr>
      </w:pPr>
      <w:r w:rsidRPr="00DE6AC0">
        <w:rPr>
          <w:rFonts w:ascii="Times New Roman" w:hAnsi="Times New Roman" w:cs="Times New Roman"/>
        </w:rPr>
        <w:lastRenderedPageBreak/>
        <w:t xml:space="preserve">Приложение. </w:t>
      </w:r>
    </w:p>
    <w:p w:rsidR="00DE6AC0" w:rsidRPr="00DE6AC0" w:rsidRDefault="00DE6AC0" w:rsidP="00DE6A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E6AC0">
        <w:rPr>
          <w:rFonts w:ascii="Times New Roman" w:hAnsi="Times New Roman" w:cs="Times New Roman"/>
          <w:b/>
          <w:sz w:val="28"/>
        </w:rPr>
        <w:t>Диагностика художественных умений. Лепка.</w:t>
      </w:r>
    </w:p>
    <w:p w:rsidR="00DE6AC0" w:rsidRPr="00DE6AC0" w:rsidRDefault="00DE6AC0" w:rsidP="00DE6AC0">
      <w:pPr>
        <w:spacing w:after="0"/>
        <w:jc w:val="both"/>
        <w:rPr>
          <w:rFonts w:ascii="Times New Roman" w:hAnsi="Times New Roman" w:cs="Times New Roman"/>
          <w:sz w:val="24"/>
        </w:rPr>
      </w:pPr>
      <w:r w:rsidRPr="00DE6AC0">
        <w:rPr>
          <w:rFonts w:ascii="Times New Roman" w:hAnsi="Times New Roman" w:cs="Times New Roman"/>
          <w:sz w:val="24"/>
        </w:rPr>
        <w:t>1. Средства выразительности:</w:t>
      </w:r>
    </w:p>
    <w:p w:rsidR="00DE6AC0" w:rsidRPr="00DE6AC0" w:rsidRDefault="00DE6AC0" w:rsidP="00DE6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6AC0">
        <w:rPr>
          <w:rFonts w:ascii="Times New Roman" w:hAnsi="Times New Roman" w:cs="Times New Roman"/>
          <w:sz w:val="24"/>
        </w:rPr>
        <w:t>а) объем, форма; б) пластика; в) композиция.</w:t>
      </w:r>
    </w:p>
    <w:p w:rsidR="00DE6AC0" w:rsidRPr="00DE6AC0" w:rsidRDefault="00DE6AC0" w:rsidP="00DE6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6AC0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DE6AC0">
        <w:rPr>
          <w:rFonts w:ascii="Times New Roman" w:hAnsi="Times New Roman" w:cs="Times New Roman"/>
          <w:sz w:val="24"/>
        </w:rPr>
        <w:t xml:space="preserve">Практические умения (деление, формообразование, раскатывание, скатывание, оттягивание, загибание, </w:t>
      </w:r>
      <w:proofErr w:type="spellStart"/>
      <w:r w:rsidRPr="00DE6AC0">
        <w:rPr>
          <w:rFonts w:ascii="Times New Roman" w:hAnsi="Times New Roman" w:cs="Times New Roman"/>
          <w:sz w:val="24"/>
        </w:rPr>
        <w:t>прищипывание</w:t>
      </w:r>
      <w:proofErr w:type="spellEnd"/>
      <w:r w:rsidRPr="00DE6AC0">
        <w:rPr>
          <w:rFonts w:ascii="Times New Roman" w:hAnsi="Times New Roman" w:cs="Times New Roman"/>
          <w:sz w:val="24"/>
        </w:rPr>
        <w:t xml:space="preserve"> и прочее; сглаживание, прижимание, украшен</w:t>
      </w:r>
      <w:r w:rsidRPr="00DE6AC0">
        <w:rPr>
          <w:rFonts w:ascii="Times New Roman" w:hAnsi="Times New Roman" w:cs="Times New Roman"/>
          <w:sz w:val="24"/>
        </w:rPr>
        <w:t>ие).</w:t>
      </w:r>
      <w:proofErr w:type="gramEnd"/>
    </w:p>
    <w:p w:rsidR="00DE6AC0" w:rsidRPr="00DE6AC0" w:rsidRDefault="00DE6AC0" w:rsidP="00DE6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6AC0">
        <w:rPr>
          <w:rFonts w:ascii="Times New Roman" w:hAnsi="Times New Roman" w:cs="Times New Roman"/>
          <w:sz w:val="24"/>
        </w:rPr>
        <w:t>3. Содержание лепки (птица, животное,</w:t>
      </w:r>
      <w:r w:rsidRPr="00DE6AC0">
        <w:rPr>
          <w:rFonts w:ascii="Times New Roman" w:hAnsi="Times New Roman" w:cs="Times New Roman"/>
          <w:sz w:val="24"/>
        </w:rPr>
        <w:t xml:space="preserve"> человек, транспорт, предметы).</w:t>
      </w:r>
    </w:p>
    <w:p w:rsidR="00DE6AC0" w:rsidRPr="00DE6AC0" w:rsidRDefault="00DE6AC0" w:rsidP="00DE6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6AC0">
        <w:rPr>
          <w:rFonts w:ascii="Times New Roman" w:hAnsi="Times New Roman" w:cs="Times New Roman"/>
          <w:sz w:val="24"/>
        </w:rPr>
        <w:t xml:space="preserve">4. Жанры (виды: </w:t>
      </w:r>
      <w:proofErr w:type="gramStart"/>
      <w:r w:rsidRPr="00DE6AC0">
        <w:rPr>
          <w:rFonts w:ascii="Times New Roman" w:hAnsi="Times New Roman" w:cs="Times New Roman"/>
          <w:sz w:val="24"/>
        </w:rPr>
        <w:t>декоративная</w:t>
      </w:r>
      <w:proofErr w:type="gramEnd"/>
      <w:r w:rsidRPr="00DE6AC0">
        <w:rPr>
          <w:rFonts w:ascii="Times New Roman" w:hAnsi="Times New Roman" w:cs="Times New Roman"/>
          <w:sz w:val="24"/>
        </w:rPr>
        <w:t>, с</w:t>
      </w:r>
      <w:r w:rsidRPr="00DE6AC0">
        <w:rPr>
          <w:rFonts w:ascii="Times New Roman" w:hAnsi="Times New Roman" w:cs="Times New Roman"/>
          <w:sz w:val="24"/>
        </w:rPr>
        <w:t>кульптурная, фантазийная и др.)</w:t>
      </w:r>
    </w:p>
    <w:p w:rsidR="00DE6AC0" w:rsidRPr="00DE6AC0" w:rsidRDefault="00DE6AC0" w:rsidP="00DE6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6AC0">
        <w:rPr>
          <w:rFonts w:ascii="Times New Roman" w:hAnsi="Times New Roman" w:cs="Times New Roman"/>
          <w:sz w:val="24"/>
        </w:rPr>
        <w:t xml:space="preserve">5. </w:t>
      </w:r>
      <w:r w:rsidRPr="00DE6AC0">
        <w:rPr>
          <w:rFonts w:ascii="Times New Roman" w:hAnsi="Times New Roman" w:cs="Times New Roman"/>
          <w:sz w:val="24"/>
        </w:rPr>
        <w:t>Эстетические суждения и оценки.</w:t>
      </w:r>
    </w:p>
    <w:p w:rsidR="00DE6AC0" w:rsidRPr="00DE6AC0" w:rsidRDefault="00DE6AC0" w:rsidP="00DE6A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6AC0">
        <w:rPr>
          <w:rFonts w:ascii="Times New Roman" w:hAnsi="Times New Roman" w:cs="Times New Roman"/>
          <w:sz w:val="24"/>
        </w:rPr>
        <w:t>6. Художественный образ.</w:t>
      </w:r>
    </w:p>
    <w:p w:rsidR="00DE6AC0" w:rsidRPr="00DE6AC0" w:rsidRDefault="00DE6AC0" w:rsidP="00DE6AC0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0"/>
          <w:szCs w:val="22"/>
        </w:rPr>
      </w:pPr>
      <w:r w:rsidRPr="00DE6AC0">
        <w:rPr>
          <w:rStyle w:val="c4"/>
          <w:b/>
          <w:bCs/>
          <w:color w:val="000000"/>
          <w:szCs w:val="28"/>
        </w:rPr>
        <w:t>Характеристика уровней</w:t>
      </w:r>
    </w:p>
    <w:p w:rsidR="00DE6AC0" w:rsidRPr="00DE6AC0" w:rsidRDefault="00DE6AC0" w:rsidP="00DE6AC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DE6AC0">
        <w:rPr>
          <w:rStyle w:val="c0"/>
          <w:color w:val="000000"/>
          <w:szCs w:val="28"/>
        </w:rPr>
        <w:t>Высокий - ребенок создает (соответственно возрасту) разнообразные тематические и жанрово-художественные образы на основе развитых средств выразительности, сформированных практических умений; высказывает эстетические суждения и оценки.</w:t>
      </w:r>
    </w:p>
    <w:p w:rsidR="00DE6AC0" w:rsidRPr="00DE6AC0" w:rsidRDefault="00DE6AC0" w:rsidP="00DE6AC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DE6AC0">
        <w:rPr>
          <w:rStyle w:val="c0"/>
          <w:color w:val="000000"/>
          <w:szCs w:val="28"/>
        </w:rPr>
        <w:t xml:space="preserve">В ходе диагностики выделено </w:t>
      </w:r>
      <w:r w:rsidR="008D18C3">
        <w:rPr>
          <w:rStyle w:val="c0"/>
          <w:color w:val="000000"/>
          <w:szCs w:val="28"/>
        </w:rPr>
        <w:t>6</w:t>
      </w:r>
      <w:r w:rsidRPr="00DE6AC0">
        <w:rPr>
          <w:rStyle w:val="c0"/>
          <w:color w:val="000000"/>
          <w:szCs w:val="28"/>
        </w:rPr>
        <w:t xml:space="preserve"> показателей.</w:t>
      </w:r>
    </w:p>
    <w:p w:rsidR="00DE6AC0" w:rsidRPr="00DE6AC0" w:rsidRDefault="00DE6AC0" w:rsidP="00DE6AC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DE6AC0">
        <w:rPr>
          <w:rStyle w:val="c0"/>
          <w:color w:val="000000"/>
          <w:szCs w:val="28"/>
        </w:rPr>
        <w:t xml:space="preserve">Средний - ребенок пытается создать художественные образы, используя разные средства выразительности. Отдельные средства выразительности и практические умения не сформированы </w:t>
      </w:r>
      <w:proofErr w:type="gramStart"/>
      <w:r w:rsidRPr="00DE6AC0">
        <w:rPr>
          <w:rStyle w:val="c0"/>
          <w:color w:val="000000"/>
          <w:szCs w:val="28"/>
        </w:rPr>
        <w:t xml:space="preserve">( </w:t>
      </w:r>
      <w:proofErr w:type="gramEnd"/>
      <w:r w:rsidRPr="00DE6AC0">
        <w:rPr>
          <w:rStyle w:val="c0"/>
          <w:color w:val="000000"/>
          <w:szCs w:val="28"/>
        </w:rPr>
        <w:t>не выявлены). Иногда испытывает затруднения в тематических и жанровых решениях, эстетических суждениях и оценках.</w:t>
      </w:r>
    </w:p>
    <w:p w:rsidR="00DE6AC0" w:rsidRPr="00DE6AC0" w:rsidRDefault="00DE6AC0" w:rsidP="00DE6AC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DE6AC0">
        <w:rPr>
          <w:rStyle w:val="c0"/>
          <w:color w:val="000000"/>
          <w:szCs w:val="28"/>
        </w:rPr>
        <w:t xml:space="preserve">В ходе диагностики выявлено </w:t>
      </w:r>
      <w:r w:rsidR="008D18C3">
        <w:rPr>
          <w:rStyle w:val="c0"/>
          <w:color w:val="000000"/>
          <w:szCs w:val="28"/>
        </w:rPr>
        <w:t>4-5</w:t>
      </w:r>
      <w:r w:rsidRPr="00DE6AC0">
        <w:rPr>
          <w:rStyle w:val="c0"/>
          <w:color w:val="000000"/>
          <w:szCs w:val="28"/>
        </w:rPr>
        <w:t xml:space="preserve"> показател</w:t>
      </w:r>
      <w:r w:rsidR="008D18C3">
        <w:rPr>
          <w:rStyle w:val="c0"/>
          <w:color w:val="000000"/>
          <w:szCs w:val="28"/>
        </w:rPr>
        <w:t>я</w:t>
      </w:r>
      <w:r w:rsidRPr="00DE6AC0">
        <w:rPr>
          <w:rStyle w:val="c0"/>
          <w:color w:val="000000"/>
          <w:szCs w:val="28"/>
        </w:rPr>
        <w:t>.</w:t>
      </w:r>
    </w:p>
    <w:p w:rsidR="00DE6AC0" w:rsidRPr="00DE6AC0" w:rsidRDefault="00DE6AC0" w:rsidP="00DE6AC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DE6AC0">
        <w:rPr>
          <w:rStyle w:val="c0"/>
          <w:color w:val="000000"/>
          <w:szCs w:val="28"/>
        </w:rPr>
        <w:t>Низкий - ребенок не может создать художественный образ. Не владеет основными средствами выразительности и практическими умениями.</w:t>
      </w:r>
    </w:p>
    <w:p w:rsidR="00DE6AC0" w:rsidRPr="00DE6AC0" w:rsidRDefault="00DE6AC0" w:rsidP="00DE6AC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2"/>
        </w:rPr>
      </w:pPr>
      <w:r w:rsidRPr="00DE6AC0">
        <w:rPr>
          <w:rStyle w:val="c0"/>
          <w:color w:val="000000"/>
          <w:szCs w:val="28"/>
        </w:rPr>
        <w:t xml:space="preserve">В ходе диагностики выявлено </w:t>
      </w:r>
      <w:r w:rsidR="008D18C3">
        <w:rPr>
          <w:rStyle w:val="c0"/>
          <w:color w:val="000000"/>
          <w:szCs w:val="28"/>
        </w:rPr>
        <w:t xml:space="preserve"> 3 и </w:t>
      </w:r>
      <w:r w:rsidRPr="00DE6AC0">
        <w:rPr>
          <w:rStyle w:val="c0"/>
          <w:color w:val="000000"/>
          <w:szCs w:val="28"/>
        </w:rPr>
        <w:t>менее  показателей.</w:t>
      </w:r>
    </w:p>
    <w:p w:rsidR="00DE6AC0" w:rsidRPr="00DE6AC0" w:rsidRDefault="00DE6AC0" w:rsidP="00DE6AC0">
      <w:pPr>
        <w:spacing w:after="0" w:line="240" w:lineRule="auto"/>
        <w:jc w:val="both"/>
      </w:pPr>
    </w:p>
    <w:sectPr w:rsidR="00DE6AC0" w:rsidRPr="00DE6AC0" w:rsidSect="00D65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32C"/>
    <w:multiLevelType w:val="hybridMultilevel"/>
    <w:tmpl w:val="62B2B460"/>
    <w:lvl w:ilvl="0" w:tplc="098A5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1E86"/>
    <w:multiLevelType w:val="hybridMultilevel"/>
    <w:tmpl w:val="5FB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B6A88"/>
    <w:multiLevelType w:val="hybridMultilevel"/>
    <w:tmpl w:val="8640B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C25A5"/>
    <w:multiLevelType w:val="multilevel"/>
    <w:tmpl w:val="DEAA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E775EBF"/>
    <w:multiLevelType w:val="multilevel"/>
    <w:tmpl w:val="7E775EB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A546F2"/>
    <w:multiLevelType w:val="hybridMultilevel"/>
    <w:tmpl w:val="02B4F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9D"/>
    <w:rsid w:val="00014649"/>
    <w:rsid w:val="0004198A"/>
    <w:rsid w:val="00080175"/>
    <w:rsid w:val="000D0BFB"/>
    <w:rsid w:val="001D62D7"/>
    <w:rsid w:val="002005A6"/>
    <w:rsid w:val="002A44F0"/>
    <w:rsid w:val="003941E0"/>
    <w:rsid w:val="003E5D12"/>
    <w:rsid w:val="004551ED"/>
    <w:rsid w:val="004C6A23"/>
    <w:rsid w:val="004D220F"/>
    <w:rsid w:val="00500087"/>
    <w:rsid w:val="005C7F79"/>
    <w:rsid w:val="005E6BCF"/>
    <w:rsid w:val="00635559"/>
    <w:rsid w:val="00654F6B"/>
    <w:rsid w:val="007A2577"/>
    <w:rsid w:val="008D18C3"/>
    <w:rsid w:val="009273E5"/>
    <w:rsid w:val="009D2BFE"/>
    <w:rsid w:val="009E3E4C"/>
    <w:rsid w:val="00A23112"/>
    <w:rsid w:val="00B24382"/>
    <w:rsid w:val="00B73610"/>
    <w:rsid w:val="00BF3568"/>
    <w:rsid w:val="00C228FD"/>
    <w:rsid w:val="00C8700A"/>
    <w:rsid w:val="00C961DE"/>
    <w:rsid w:val="00CB4C1E"/>
    <w:rsid w:val="00D65F9D"/>
    <w:rsid w:val="00DA229A"/>
    <w:rsid w:val="00DE6AC0"/>
    <w:rsid w:val="00E41BC3"/>
    <w:rsid w:val="00E5366E"/>
    <w:rsid w:val="00F37143"/>
    <w:rsid w:val="00FA171F"/>
    <w:rsid w:val="00FB3360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65F9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F7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A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qFormat/>
    <w:rsid w:val="00FB336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DE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AC0"/>
  </w:style>
  <w:style w:type="paragraph" w:customStyle="1" w:styleId="c1">
    <w:name w:val="c1"/>
    <w:basedOn w:val="a"/>
    <w:rsid w:val="00DE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AC0"/>
  </w:style>
  <w:style w:type="paragraph" w:styleId="a5">
    <w:name w:val="Balloon Text"/>
    <w:basedOn w:val="a"/>
    <w:link w:val="a6"/>
    <w:uiPriority w:val="99"/>
    <w:semiHidden/>
    <w:unhideWhenUsed/>
    <w:rsid w:val="009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65F9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F7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A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qFormat/>
    <w:rsid w:val="00FB336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DE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AC0"/>
  </w:style>
  <w:style w:type="paragraph" w:customStyle="1" w:styleId="c1">
    <w:name w:val="c1"/>
    <w:basedOn w:val="a"/>
    <w:rsid w:val="00DE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AC0"/>
  </w:style>
  <w:style w:type="paragraph" w:styleId="a5">
    <w:name w:val="Balloon Text"/>
    <w:basedOn w:val="a"/>
    <w:link w:val="a6"/>
    <w:uiPriority w:val="99"/>
    <w:semiHidden/>
    <w:unhideWhenUsed/>
    <w:rsid w:val="009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am9815082603@outlook.com</dc:creator>
  <cp:lastModifiedBy>am9815082603@outlook.com</cp:lastModifiedBy>
  <cp:revision>36</cp:revision>
  <cp:lastPrinted>2023-09-18T07:39:00Z</cp:lastPrinted>
  <dcterms:created xsi:type="dcterms:W3CDTF">2023-09-18T05:37:00Z</dcterms:created>
  <dcterms:modified xsi:type="dcterms:W3CDTF">2023-09-18T08:26:00Z</dcterms:modified>
</cp:coreProperties>
</file>